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928" w:type="dxa"/>
        <w:jc w:val="center"/>
        <w:tblLayout w:type="fixed"/>
        <w:tblCellMar>
          <w:left w:w="28" w:type="dxa"/>
          <w:right w:w="28" w:type="dxa"/>
        </w:tblCellMar>
        <w:tblLook w:val="04A0" w:firstRow="1" w:lastRow="0" w:firstColumn="1" w:lastColumn="0" w:noHBand="0" w:noVBand="1"/>
      </w:tblPr>
      <w:tblGrid>
        <w:gridCol w:w="2948"/>
        <w:gridCol w:w="1799"/>
        <w:gridCol w:w="185"/>
        <w:gridCol w:w="2268"/>
        <w:gridCol w:w="1872"/>
        <w:gridCol w:w="567"/>
        <w:gridCol w:w="3350"/>
        <w:gridCol w:w="2939"/>
      </w:tblGrid>
      <w:tr w:rsidR="001306A1" w:rsidRPr="00CC2E55" w14:paraId="489455C5" w14:textId="77777777" w:rsidTr="00606DDA">
        <w:trPr>
          <w:trHeight w:val="375"/>
          <w:jc w:val="center"/>
        </w:trPr>
        <w:tc>
          <w:tcPr>
            <w:tcW w:w="9072" w:type="dxa"/>
            <w:gridSpan w:val="5"/>
            <w:tcBorders>
              <w:top w:val="nil"/>
              <w:left w:val="nil"/>
            </w:tcBorders>
            <w:shd w:val="clear" w:color="auto" w:fill="auto"/>
            <w:noWrap/>
            <w:vAlign w:val="center"/>
            <w:hideMark/>
          </w:tcPr>
          <w:p w14:paraId="194581E1" w14:textId="2076D10B" w:rsidR="001306A1" w:rsidRPr="00CC2E55" w:rsidRDefault="00147DC7" w:rsidP="00606DDA">
            <w:pPr>
              <w:widowControl/>
              <w:wordWrap w:val="0"/>
              <w:adjustRightInd w:val="0"/>
              <w:snapToGrid w:val="0"/>
              <w:spacing w:line="240" w:lineRule="atLeast"/>
              <w:ind w:right="440"/>
              <w:jc w:val="right"/>
              <w:rPr>
                <w:rFonts w:ascii="Times New Roman" w:eastAsia="標楷體" w:hAnsi="Times New Roman" w:cs="Times New Roman"/>
                <w:color w:val="000000"/>
                <w:kern w:val="0"/>
                <w:sz w:val="44"/>
                <w:szCs w:val="44"/>
              </w:rPr>
            </w:pPr>
            <w:r>
              <w:rPr>
                <w:rFonts w:ascii="新細明體" w:eastAsia="新細明體" w:hAnsi="新細明體" w:cs="新細明體"/>
                <w:noProof/>
                <w:kern w:val="0"/>
                <w:szCs w:val="24"/>
              </w:rPr>
              <mc:AlternateContent>
                <mc:Choice Requires="wps">
                  <w:drawing>
                    <wp:anchor distT="0" distB="0" distL="114300" distR="114300" simplePos="0" relativeHeight="251660288" behindDoc="0" locked="0" layoutInCell="1" allowOverlap="1" wp14:anchorId="093E535D" wp14:editId="3710CB63">
                      <wp:simplePos x="0" y="0"/>
                      <wp:positionH relativeFrom="column">
                        <wp:posOffset>-1905</wp:posOffset>
                      </wp:positionH>
                      <wp:positionV relativeFrom="paragraph">
                        <wp:posOffset>-635</wp:posOffset>
                      </wp:positionV>
                      <wp:extent cx="2867025" cy="523875"/>
                      <wp:effectExtent l="0" t="0" r="9525" b="9525"/>
                      <wp:wrapNone/>
                      <wp:docPr id="2" name="文字方塊 2"/>
                      <wp:cNvGraphicFramePr/>
                      <a:graphic xmlns:a="http://schemas.openxmlformats.org/drawingml/2006/main">
                        <a:graphicData uri="http://schemas.microsoft.com/office/word/2010/wordprocessingShape">
                          <wps:wsp>
                            <wps:cNvSpPr txBox="1"/>
                            <wps:spPr>
                              <a:xfrm>
                                <a:off x="0" y="0"/>
                                <a:ext cx="2867025" cy="523875"/>
                              </a:xfrm>
                              <a:prstGeom prst="rect">
                                <a:avLst/>
                              </a:prstGeom>
                              <a:solidFill>
                                <a:schemeClr val="lt1"/>
                              </a:solidFill>
                              <a:ln w="6350">
                                <a:noFill/>
                              </a:ln>
                            </wps:spPr>
                            <wps:txbx>
                              <w:txbxContent>
                                <w:p w14:paraId="16F6A1E2" w14:textId="27F6F15D" w:rsidR="00147DC7" w:rsidRDefault="00147DC7" w:rsidP="00147DC7">
                                  <w:pPr>
                                    <w:rPr>
                                      <w:rFonts w:ascii="Times New Roman" w:eastAsia="標楷體" w:hAnsi="Times New Roman" w:cs="Times New Roman"/>
                                      <w:sz w:val="28"/>
                                      <w:szCs w:val="28"/>
                                      <w:shd w:val="pct15" w:color="auto" w:fill="FFFFFF"/>
                                    </w:rPr>
                                  </w:pPr>
                                  <w:r>
                                    <w:rPr>
                                      <w:rFonts w:ascii="Times New Roman" w:eastAsia="標楷體" w:hAnsi="Times New Roman" w:cs="Times New Roman" w:hint="eastAsia"/>
                                      <w:sz w:val="28"/>
                                      <w:szCs w:val="28"/>
                                      <w:shd w:val="pct15" w:color="auto" w:fill="FFFFFF"/>
                                    </w:rPr>
                                    <w:t>補助計畫編號：</w:t>
                                  </w:r>
                                  <w:r w:rsidR="00FD40B3" w:rsidRPr="00FD40B3">
                                    <w:rPr>
                                      <w:rFonts w:ascii="Times New Roman" w:eastAsia="標楷體" w:hAnsi="Times New Roman" w:cs="Times New Roman" w:hint="eastAsia"/>
                                      <w:szCs w:val="24"/>
                                      <w:shd w:val="pct15" w:color="auto" w:fill="FFFFFF"/>
                                    </w:rPr>
                                    <w:t>（由人研處填寫）</w:t>
                                  </w:r>
                                  <w:r w:rsidR="00A82031">
                                    <w:rPr>
                                      <w:rFonts w:ascii="Times New Roman" w:eastAsia="標楷體" w:hAnsi="Times New Roman" w:cs="Times New Roman" w:hint="eastAsia"/>
                                      <w:sz w:val="28"/>
                                      <w:szCs w:val="28"/>
                                      <w:shd w:val="pct15" w:color="auto" w:fill="FFFFFF"/>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3E535D" id="_x0000_t202" coordsize="21600,21600" o:spt="202" path="m,l,21600r21600,l21600,xe">
                      <v:stroke joinstyle="miter"/>
                      <v:path gradientshapeok="t" o:connecttype="rect"/>
                    </v:shapetype>
                    <v:shape id="文字方塊 2" o:spid="_x0000_s1026" type="#_x0000_t202" style="position:absolute;left:0;text-align:left;margin-left:-.15pt;margin-top:-.05pt;width:225.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" fillcolor="white [3201]" stroked="f" strokeweight=".5pt">
                      <v:textbox>
                        <w:txbxContent>
                          <w:p w14:paraId="16F6A1E2" w14:textId="27F6F15D" w:rsidR="00147DC7" w:rsidRDefault="00147DC7" w:rsidP="00147DC7">
                            <w:pPr>
                              <w:rPr>
                                <w:rFonts w:ascii="Times New Roman" w:eastAsia="標楷體" w:hAnsi="Times New Roman" w:cs="Times New Roman"/>
                                <w:sz w:val="28"/>
                                <w:szCs w:val="28"/>
                                <w:shd w:val="pct15" w:color="auto" w:fill="FFFFFF"/>
                              </w:rPr>
                            </w:pPr>
                            <w:r>
                              <w:rPr>
                                <w:rFonts w:ascii="Times New Roman" w:eastAsia="標楷體" w:hAnsi="Times New Roman" w:cs="Times New Roman" w:hint="eastAsia"/>
                                <w:sz w:val="28"/>
                                <w:szCs w:val="28"/>
                                <w:shd w:val="pct15" w:color="auto" w:fill="FFFFFF"/>
                              </w:rPr>
                              <w:t>補助計畫編號：</w:t>
                            </w:r>
                            <w:r w:rsidR="00FD40B3" w:rsidRPr="00FD40B3">
                              <w:rPr>
                                <w:rFonts w:ascii="Times New Roman" w:eastAsia="標楷體" w:hAnsi="Times New Roman" w:cs="Times New Roman" w:hint="eastAsia"/>
                                <w:szCs w:val="24"/>
                                <w:shd w:val="pct15" w:color="auto" w:fill="FFFFFF"/>
                              </w:rPr>
                              <w:t>（由人研處填寫）</w:t>
                            </w:r>
                            <w:r w:rsidR="00A82031">
                              <w:rPr>
                                <w:rFonts w:ascii="Times New Roman" w:eastAsia="標楷體" w:hAnsi="Times New Roman" w:cs="Times New Roman" w:hint="eastAsia"/>
                                <w:sz w:val="28"/>
                                <w:szCs w:val="28"/>
                                <w:shd w:val="pct15" w:color="auto" w:fill="FFFFFF"/>
                              </w:rPr>
                              <w:t xml:space="preserve"> </w:t>
                            </w:r>
                          </w:p>
                        </w:txbxContent>
                      </v:textbox>
                    </v:shape>
                  </w:pict>
                </mc:Fallback>
              </mc:AlternateContent>
            </w:r>
            <w:r w:rsidR="001306A1" w:rsidRPr="00CC2E55">
              <w:rPr>
                <w:rFonts w:ascii="Times New Roman" w:eastAsia="標楷體" w:hAnsi="Times New Roman" w:cs="Times New Roman"/>
                <w:color w:val="000000"/>
                <w:kern w:val="0"/>
                <w:sz w:val="44"/>
                <w:szCs w:val="44"/>
              </w:rPr>
              <w:t>經費</w:t>
            </w:r>
            <w:r w:rsidR="00E27BCE">
              <w:rPr>
                <w:rFonts w:ascii="Times New Roman" w:eastAsia="標楷體" w:hAnsi="Times New Roman" w:cs="Times New Roman" w:hint="eastAsia"/>
                <w:color w:val="000000"/>
                <w:kern w:val="0"/>
                <w:sz w:val="44"/>
                <w:szCs w:val="44"/>
              </w:rPr>
              <w:t>預算表</w:t>
            </w:r>
            <w:r w:rsidR="001306A1" w:rsidRPr="00CC2E55">
              <w:rPr>
                <w:rFonts w:ascii="Times New Roman" w:eastAsia="標楷體" w:hAnsi="Times New Roman" w:cs="Times New Roman"/>
                <w:color w:val="000000"/>
                <w:kern w:val="0"/>
                <w:sz w:val="44"/>
                <w:szCs w:val="44"/>
              </w:rPr>
              <w:t xml:space="preserve"> </w:t>
            </w:r>
          </w:p>
        </w:tc>
        <w:tc>
          <w:tcPr>
            <w:tcW w:w="6856" w:type="dxa"/>
            <w:gridSpan w:val="3"/>
            <w:tcBorders>
              <w:top w:val="nil"/>
              <w:right w:val="nil"/>
            </w:tcBorders>
            <w:shd w:val="clear" w:color="auto" w:fill="auto"/>
            <w:vAlign w:val="center"/>
          </w:tcPr>
          <w:p w14:paraId="1A945BD9" w14:textId="75FE2BB7" w:rsidR="001306A1" w:rsidRPr="00CC2E55" w:rsidRDefault="001306A1" w:rsidP="00737126">
            <w:pPr>
              <w:widowControl/>
              <w:adjustRightInd w:val="0"/>
              <w:snapToGrid w:val="0"/>
              <w:spacing w:line="240" w:lineRule="atLeast"/>
              <w:rPr>
                <w:rFonts w:ascii="Times New Roman" w:eastAsia="標楷體" w:hAnsi="Times New Roman" w:cs="Times New Roman"/>
                <w:color w:val="000000"/>
                <w:kern w:val="0"/>
                <w:sz w:val="44"/>
                <w:szCs w:val="44"/>
              </w:rPr>
            </w:pPr>
            <w:r w:rsidRPr="00B67F35">
              <w:rPr>
                <w:rFonts w:ascii="Times New Roman" w:eastAsia="標楷體" w:hAnsi="Times New Roman" w:cs="Times New Roman"/>
                <w:color w:val="000000"/>
                <w:kern w:val="0"/>
                <w:szCs w:val="28"/>
                <w:shd w:val="pct15" w:color="auto" w:fill="FFFFFF"/>
              </w:rPr>
              <w:t>預算執行期間：</w:t>
            </w:r>
            <w:r w:rsidR="00CC2E55" w:rsidRPr="00B67F35">
              <w:rPr>
                <w:rFonts w:ascii="Times New Roman" w:eastAsia="標楷體" w:hAnsi="Times New Roman" w:cs="Times New Roman"/>
                <w:color w:val="000000"/>
                <w:kern w:val="0"/>
                <w:szCs w:val="28"/>
                <w:shd w:val="pct15" w:color="auto" w:fill="FFFFFF"/>
              </w:rPr>
              <w:t>計畫核定通過後</w:t>
            </w:r>
            <w:r w:rsidRPr="00B67F35">
              <w:rPr>
                <w:rFonts w:ascii="Times New Roman" w:eastAsia="標楷體" w:hAnsi="Times New Roman" w:cs="Times New Roman"/>
                <w:color w:val="000000"/>
                <w:kern w:val="0"/>
                <w:szCs w:val="28"/>
                <w:shd w:val="pct15" w:color="auto" w:fill="FFFFFF"/>
              </w:rPr>
              <w:t>~202</w:t>
            </w:r>
            <w:r w:rsidR="00A82031">
              <w:rPr>
                <w:rFonts w:ascii="Times New Roman" w:eastAsia="標楷體" w:hAnsi="Times New Roman" w:cs="Times New Roman"/>
                <w:color w:val="000000"/>
                <w:kern w:val="0"/>
                <w:szCs w:val="28"/>
                <w:shd w:val="pct15" w:color="auto" w:fill="FFFFFF"/>
              </w:rPr>
              <w:t>4</w:t>
            </w:r>
            <w:r w:rsidRPr="00B67F35">
              <w:rPr>
                <w:rFonts w:ascii="Times New Roman" w:eastAsia="標楷體" w:hAnsi="Times New Roman" w:cs="Times New Roman"/>
                <w:color w:val="000000"/>
                <w:kern w:val="0"/>
                <w:szCs w:val="28"/>
                <w:shd w:val="pct15" w:color="auto" w:fill="FFFFFF"/>
              </w:rPr>
              <w:t>年</w:t>
            </w:r>
            <w:r w:rsidR="004D13FE" w:rsidRPr="00B67F35">
              <w:rPr>
                <w:rFonts w:ascii="Times New Roman" w:eastAsia="標楷體" w:hAnsi="Times New Roman" w:cs="Times New Roman"/>
                <w:color w:val="000000"/>
                <w:kern w:val="0"/>
                <w:szCs w:val="28"/>
                <w:shd w:val="pct15" w:color="auto" w:fill="FFFFFF"/>
              </w:rPr>
              <w:t>11</w:t>
            </w:r>
            <w:r w:rsidRPr="00B67F35">
              <w:rPr>
                <w:rFonts w:ascii="Times New Roman" w:eastAsia="標楷體" w:hAnsi="Times New Roman" w:cs="Times New Roman"/>
                <w:color w:val="000000"/>
                <w:kern w:val="0"/>
                <w:szCs w:val="28"/>
                <w:shd w:val="pct15" w:color="auto" w:fill="FFFFFF"/>
              </w:rPr>
              <w:t>月</w:t>
            </w:r>
            <w:r w:rsidR="00737126" w:rsidRPr="00B67F35">
              <w:rPr>
                <w:rFonts w:ascii="Times New Roman" w:eastAsia="標楷體" w:hAnsi="Times New Roman" w:cs="Times New Roman"/>
                <w:color w:val="000000"/>
                <w:kern w:val="0"/>
                <w:szCs w:val="28"/>
                <w:shd w:val="pct15" w:color="auto" w:fill="FFFFFF"/>
              </w:rPr>
              <w:t>19</w:t>
            </w:r>
            <w:r w:rsidRPr="00B67F35">
              <w:rPr>
                <w:rFonts w:ascii="Times New Roman" w:eastAsia="標楷體" w:hAnsi="Times New Roman" w:cs="Times New Roman"/>
                <w:color w:val="000000"/>
                <w:kern w:val="0"/>
                <w:szCs w:val="28"/>
                <w:shd w:val="pct15" w:color="auto" w:fill="FFFFFF"/>
              </w:rPr>
              <w:t>日</w:t>
            </w:r>
            <w:r w:rsidR="00737126" w:rsidRPr="00B67F35">
              <w:rPr>
                <w:rFonts w:ascii="Times New Roman" w:eastAsia="標楷體" w:hAnsi="Times New Roman" w:cs="Times New Roman" w:hint="eastAsia"/>
                <w:color w:val="000000"/>
                <w:kern w:val="0"/>
                <w:szCs w:val="28"/>
                <w:shd w:val="pct15" w:color="auto" w:fill="FFFFFF"/>
              </w:rPr>
              <w:t>(</w:t>
            </w:r>
            <w:r w:rsidR="00737126" w:rsidRPr="00B67F35">
              <w:rPr>
                <w:rFonts w:ascii="Times New Roman" w:eastAsia="標楷體" w:hAnsi="Times New Roman" w:cs="Times New Roman" w:hint="eastAsia"/>
                <w:color w:val="000000"/>
                <w:kern w:val="0"/>
                <w:szCs w:val="28"/>
                <w:shd w:val="pct15" w:color="auto" w:fill="FFFFFF"/>
              </w:rPr>
              <w:t>暫定</w:t>
            </w:r>
            <w:r w:rsidR="00737126" w:rsidRPr="00B67F35">
              <w:rPr>
                <w:rFonts w:ascii="Times New Roman" w:eastAsia="標楷體" w:hAnsi="Times New Roman" w:cs="Times New Roman" w:hint="eastAsia"/>
                <w:color w:val="000000"/>
                <w:kern w:val="0"/>
                <w:szCs w:val="28"/>
                <w:shd w:val="pct15" w:color="auto" w:fill="FFFFFF"/>
              </w:rPr>
              <w:t>)</w:t>
            </w:r>
          </w:p>
        </w:tc>
      </w:tr>
      <w:tr w:rsidR="00B96C4E" w:rsidRPr="00CC2E55" w14:paraId="6B5741DD" w14:textId="77777777" w:rsidTr="00606DDA">
        <w:trPr>
          <w:trHeight w:val="491"/>
          <w:jc w:val="center"/>
        </w:trPr>
        <w:tc>
          <w:tcPr>
            <w:tcW w:w="4747" w:type="dxa"/>
            <w:gridSpan w:val="2"/>
            <w:tcBorders>
              <w:top w:val="nil"/>
              <w:left w:val="nil"/>
              <w:bottom w:val="nil"/>
            </w:tcBorders>
            <w:shd w:val="clear" w:color="auto" w:fill="auto"/>
            <w:noWrap/>
            <w:vAlign w:val="center"/>
          </w:tcPr>
          <w:p w14:paraId="7DAB3A68" w14:textId="77777777" w:rsidR="00B96C4E" w:rsidRPr="00CC2E55" w:rsidRDefault="00B96C4E" w:rsidP="004D13FE">
            <w:pPr>
              <w:widowControl/>
              <w:rPr>
                <w:rFonts w:ascii="Times New Roman" w:eastAsia="標楷體" w:hAnsi="Times New Roman" w:cs="Times New Roman"/>
                <w:color w:val="000000"/>
                <w:kern w:val="0"/>
                <w:sz w:val="44"/>
                <w:szCs w:val="44"/>
              </w:rPr>
            </w:pPr>
          </w:p>
        </w:tc>
        <w:tc>
          <w:tcPr>
            <w:tcW w:w="4892" w:type="dxa"/>
            <w:gridSpan w:val="4"/>
            <w:tcBorders>
              <w:top w:val="nil"/>
              <w:bottom w:val="nil"/>
            </w:tcBorders>
            <w:shd w:val="clear" w:color="auto" w:fill="auto"/>
            <w:vAlign w:val="center"/>
          </w:tcPr>
          <w:p w14:paraId="2CECB1CD" w14:textId="62AE7A6F" w:rsidR="00B96C4E" w:rsidRPr="00CC2E55" w:rsidRDefault="00B96C4E" w:rsidP="005B6D3A">
            <w:pPr>
              <w:widowControl/>
              <w:adjustRightInd w:val="0"/>
              <w:snapToGrid w:val="0"/>
              <w:spacing w:line="240" w:lineRule="atLeast"/>
              <w:rPr>
                <w:rFonts w:ascii="Times New Roman" w:eastAsia="標楷體" w:hAnsi="Times New Roman" w:cs="Times New Roman"/>
                <w:color w:val="000000"/>
                <w:kern w:val="0"/>
                <w:sz w:val="44"/>
                <w:szCs w:val="44"/>
              </w:rPr>
            </w:pPr>
            <w:r w:rsidRPr="00CC2E55">
              <w:rPr>
                <w:rFonts w:ascii="Times New Roman" w:eastAsia="標楷體" w:hAnsi="Times New Roman" w:cs="Times New Roman"/>
                <w:color w:val="000000"/>
                <w:kern w:val="0"/>
                <w:sz w:val="28"/>
                <w:szCs w:val="28"/>
              </w:rPr>
              <w:t>執行醫院：</w:t>
            </w:r>
            <w:r w:rsidR="00CD33DD">
              <w:rPr>
                <w:rFonts w:ascii="Times New Roman" w:eastAsia="標楷體" w:hAnsi="Times New Roman" w:cs="Times New Roman" w:hint="eastAsia"/>
                <w:color w:val="000000"/>
                <w:kern w:val="0"/>
                <w:sz w:val="28"/>
                <w:szCs w:val="28"/>
              </w:rPr>
              <w:t>■</w:t>
            </w:r>
            <w:r w:rsidRPr="00CC2E55">
              <w:rPr>
                <w:rFonts w:ascii="Times New Roman" w:eastAsia="標楷體" w:hAnsi="Times New Roman" w:cs="Times New Roman"/>
                <w:color w:val="000000"/>
                <w:kern w:val="0"/>
                <w:sz w:val="28"/>
                <w:szCs w:val="28"/>
              </w:rPr>
              <w:t>附醫</w:t>
            </w:r>
            <w:r w:rsidRPr="00CC2E55">
              <w:rPr>
                <w:rFonts w:ascii="Times New Roman" w:eastAsia="標楷體" w:hAnsi="Times New Roman" w:cs="Times New Roman"/>
                <w:color w:val="000000"/>
                <w:kern w:val="0"/>
                <w:sz w:val="28"/>
                <w:szCs w:val="28"/>
              </w:rPr>
              <w:t xml:space="preserve"> </w:t>
            </w:r>
            <w:r w:rsidR="00A82031" w:rsidRPr="00CC2E55">
              <w:rPr>
                <w:rFonts w:ascii="Times New Roman" w:eastAsia="標楷體" w:hAnsi="Times New Roman" w:cs="Times New Roman"/>
                <w:color w:val="000000"/>
                <w:kern w:val="0"/>
                <w:sz w:val="28"/>
                <w:szCs w:val="28"/>
              </w:rPr>
              <w:t>□</w:t>
            </w:r>
            <w:r w:rsidRPr="00CC2E55">
              <w:rPr>
                <w:rFonts w:ascii="Times New Roman" w:eastAsia="標楷體" w:hAnsi="Times New Roman" w:cs="Times New Roman"/>
                <w:color w:val="000000"/>
                <w:kern w:val="0"/>
                <w:sz w:val="28"/>
                <w:szCs w:val="28"/>
              </w:rPr>
              <w:t>萬芳</w:t>
            </w:r>
            <w:r w:rsidR="009E4F12" w:rsidRPr="00CC2E55">
              <w:rPr>
                <w:rFonts w:ascii="Times New Roman" w:eastAsia="標楷體" w:hAnsi="Times New Roman" w:cs="Times New Roman"/>
                <w:color w:val="000000"/>
                <w:kern w:val="0"/>
                <w:sz w:val="28"/>
                <w:szCs w:val="28"/>
              </w:rPr>
              <w:t>□</w:t>
            </w:r>
            <w:r w:rsidRPr="00CC2E55">
              <w:rPr>
                <w:rFonts w:ascii="Times New Roman" w:eastAsia="標楷體" w:hAnsi="Times New Roman" w:cs="Times New Roman"/>
                <w:color w:val="000000"/>
                <w:kern w:val="0"/>
                <w:sz w:val="28"/>
                <w:szCs w:val="28"/>
              </w:rPr>
              <w:t>雙和</w:t>
            </w:r>
          </w:p>
        </w:tc>
        <w:tc>
          <w:tcPr>
            <w:tcW w:w="3350" w:type="dxa"/>
            <w:tcBorders>
              <w:top w:val="nil"/>
            </w:tcBorders>
            <w:shd w:val="clear" w:color="auto" w:fill="auto"/>
            <w:vAlign w:val="center"/>
          </w:tcPr>
          <w:p w14:paraId="0F6DCF6E" w14:textId="77777777" w:rsidR="00B96C4E" w:rsidRPr="00CC2E55" w:rsidRDefault="00B96C4E" w:rsidP="009F502D">
            <w:pPr>
              <w:widowControl/>
              <w:adjustRightInd w:val="0"/>
              <w:snapToGrid w:val="0"/>
              <w:spacing w:line="240" w:lineRule="atLeast"/>
              <w:rPr>
                <w:rFonts w:ascii="Times New Roman" w:eastAsia="標楷體" w:hAnsi="Times New Roman" w:cs="Times New Roman"/>
                <w:color w:val="000000"/>
                <w:kern w:val="0"/>
                <w:sz w:val="28"/>
                <w:szCs w:val="28"/>
              </w:rPr>
            </w:pPr>
          </w:p>
        </w:tc>
        <w:tc>
          <w:tcPr>
            <w:tcW w:w="2939" w:type="dxa"/>
            <w:tcBorders>
              <w:top w:val="nil"/>
              <w:right w:val="nil"/>
            </w:tcBorders>
            <w:shd w:val="clear" w:color="auto" w:fill="auto"/>
            <w:vAlign w:val="center"/>
          </w:tcPr>
          <w:p w14:paraId="02BB6D28" w14:textId="77777777" w:rsidR="00B96C4E" w:rsidRPr="00CC2E55" w:rsidRDefault="00B96C4E" w:rsidP="009F502D">
            <w:pPr>
              <w:widowControl/>
              <w:adjustRightInd w:val="0"/>
              <w:snapToGrid w:val="0"/>
              <w:spacing w:line="240" w:lineRule="atLeast"/>
              <w:rPr>
                <w:rFonts w:ascii="Times New Roman" w:eastAsia="標楷體" w:hAnsi="Times New Roman" w:cs="Times New Roman"/>
                <w:color w:val="000000"/>
                <w:kern w:val="0"/>
                <w:sz w:val="28"/>
                <w:szCs w:val="28"/>
              </w:rPr>
            </w:pPr>
          </w:p>
        </w:tc>
      </w:tr>
      <w:tr w:rsidR="00B96C4E" w:rsidRPr="00CC2E55" w14:paraId="77171CA3" w14:textId="77777777" w:rsidTr="00606DDA">
        <w:trPr>
          <w:trHeight w:val="474"/>
          <w:jc w:val="center"/>
        </w:trPr>
        <w:tc>
          <w:tcPr>
            <w:tcW w:w="9639" w:type="dxa"/>
            <w:gridSpan w:val="6"/>
            <w:tcBorders>
              <w:top w:val="nil"/>
              <w:left w:val="nil"/>
              <w:bottom w:val="nil"/>
              <w:right w:val="nil"/>
            </w:tcBorders>
            <w:shd w:val="clear" w:color="auto" w:fill="auto"/>
            <w:vAlign w:val="center"/>
            <w:hideMark/>
          </w:tcPr>
          <w:p w14:paraId="0D86AD2F" w14:textId="58925DA4" w:rsidR="00B96C4E" w:rsidRPr="00CC2E55" w:rsidRDefault="00B96C4E" w:rsidP="004D13FE">
            <w:pPr>
              <w:widowControl/>
              <w:adjustRightInd w:val="0"/>
              <w:snapToGrid w:val="0"/>
              <w:spacing w:line="240" w:lineRule="atLeast"/>
              <w:rPr>
                <w:rFonts w:ascii="Times New Roman" w:eastAsia="標楷體" w:hAnsi="Times New Roman" w:cs="Times New Roman"/>
                <w:color w:val="000000"/>
                <w:kern w:val="0"/>
                <w:sz w:val="26"/>
                <w:szCs w:val="26"/>
              </w:rPr>
            </w:pPr>
            <w:r w:rsidRPr="00CC2E55">
              <w:rPr>
                <w:rFonts w:ascii="Times New Roman" w:eastAsia="標楷體" w:hAnsi="Times New Roman" w:cs="Times New Roman"/>
                <w:color w:val="000000"/>
                <w:kern w:val="0"/>
                <w:sz w:val="26"/>
                <w:szCs w:val="26"/>
              </w:rPr>
              <w:t>【計畫名稱：】</w:t>
            </w:r>
          </w:p>
        </w:tc>
        <w:tc>
          <w:tcPr>
            <w:tcW w:w="3350" w:type="dxa"/>
            <w:tcBorders>
              <w:top w:val="nil"/>
              <w:left w:val="nil"/>
              <w:bottom w:val="nil"/>
            </w:tcBorders>
            <w:shd w:val="clear" w:color="auto" w:fill="auto"/>
            <w:vAlign w:val="center"/>
            <w:hideMark/>
          </w:tcPr>
          <w:p w14:paraId="02AE8BDD" w14:textId="216F05FD" w:rsidR="00B96C4E" w:rsidRPr="00CC2E55" w:rsidRDefault="00B96C4E" w:rsidP="004D13FE">
            <w:pPr>
              <w:widowControl/>
              <w:adjustRightInd w:val="0"/>
              <w:snapToGrid w:val="0"/>
              <w:spacing w:line="240" w:lineRule="atLeast"/>
              <w:rPr>
                <w:rFonts w:ascii="Times New Roman" w:eastAsia="標楷體" w:hAnsi="Times New Roman" w:cs="Times New Roman"/>
                <w:color w:val="000000"/>
                <w:kern w:val="0"/>
                <w:sz w:val="26"/>
                <w:szCs w:val="26"/>
              </w:rPr>
            </w:pPr>
            <w:r w:rsidRPr="00CC2E55">
              <w:rPr>
                <w:rFonts w:ascii="Times New Roman" w:eastAsia="標楷體" w:hAnsi="Times New Roman" w:cs="Times New Roman"/>
                <w:color w:val="000000"/>
                <w:kern w:val="0"/>
                <w:sz w:val="26"/>
                <w:szCs w:val="26"/>
              </w:rPr>
              <w:t>主持人：</w:t>
            </w:r>
            <w:r w:rsidR="00A82031">
              <w:rPr>
                <w:rFonts w:ascii="Times New Roman" w:eastAsia="標楷體" w:hAnsi="Times New Roman" w:cs="Times New Roman"/>
                <w:color w:val="000000"/>
                <w:kern w:val="0"/>
                <w:sz w:val="26"/>
                <w:szCs w:val="26"/>
              </w:rPr>
              <w:t>王小明</w:t>
            </w:r>
          </w:p>
        </w:tc>
        <w:tc>
          <w:tcPr>
            <w:tcW w:w="2939" w:type="dxa"/>
            <w:tcBorders>
              <w:top w:val="nil"/>
              <w:bottom w:val="nil"/>
              <w:right w:val="nil"/>
            </w:tcBorders>
            <w:shd w:val="clear" w:color="auto" w:fill="auto"/>
            <w:vAlign w:val="center"/>
          </w:tcPr>
          <w:p w14:paraId="7D386211" w14:textId="77777777" w:rsidR="00B96C4E" w:rsidRPr="00CC2E55" w:rsidRDefault="00B96C4E" w:rsidP="009F502D">
            <w:pPr>
              <w:widowControl/>
              <w:adjustRightInd w:val="0"/>
              <w:snapToGrid w:val="0"/>
              <w:spacing w:line="240" w:lineRule="atLeast"/>
              <w:rPr>
                <w:rFonts w:ascii="Times New Roman" w:eastAsia="標楷體" w:hAnsi="Times New Roman" w:cs="Times New Roman"/>
                <w:color w:val="000000"/>
                <w:kern w:val="0"/>
                <w:sz w:val="26"/>
                <w:szCs w:val="26"/>
              </w:rPr>
            </w:pPr>
            <w:r w:rsidRPr="00CC2E55">
              <w:rPr>
                <w:rFonts w:ascii="Times New Roman" w:eastAsia="標楷體" w:hAnsi="Times New Roman" w:cs="Times New Roman"/>
                <w:color w:val="000000"/>
                <w:kern w:val="0"/>
                <w:sz w:val="26"/>
                <w:szCs w:val="26"/>
              </w:rPr>
              <w:t>共同主持人：</w:t>
            </w:r>
          </w:p>
        </w:tc>
      </w:tr>
      <w:tr w:rsidR="00606DDA" w:rsidRPr="00CC2E55" w14:paraId="36602EFB" w14:textId="77777777" w:rsidTr="006309D9">
        <w:trPr>
          <w:trHeight w:val="209"/>
          <w:jc w:val="center"/>
        </w:trPr>
        <w:tc>
          <w:tcPr>
            <w:tcW w:w="29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B290BA" w14:textId="77777777" w:rsidR="00606DDA" w:rsidRPr="00CC2E55" w:rsidRDefault="00606DDA" w:rsidP="00606DDA">
            <w:pPr>
              <w:widowControl/>
              <w:adjustRightInd w:val="0"/>
              <w:snapToGrid w:val="0"/>
              <w:spacing w:line="240" w:lineRule="atLeast"/>
              <w:jc w:val="center"/>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試驗執行相關費用</w:t>
            </w:r>
          </w:p>
        </w:tc>
        <w:tc>
          <w:tcPr>
            <w:tcW w:w="1984" w:type="dxa"/>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966FE9E" w14:textId="77777777" w:rsidR="00606DDA" w:rsidRPr="00CC2E55" w:rsidRDefault="00606DDA" w:rsidP="00606DDA">
            <w:pPr>
              <w:widowControl/>
              <w:adjustRightInd w:val="0"/>
              <w:snapToGrid w:val="0"/>
              <w:spacing w:line="240" w:lineRule="atLeast"/>
              <w:jc w:val="center"/>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申請金額</w:t>
            </w:r>
          </w:p>
        </w:tc>
        <w:tc>
          <w:tcPr>
            <w:tcW w:w="2268" w:type="dxa"/>
            <w:tcBorders>
              <w:top w:val="single" w:sz="4" w:space="0" w:color="auto"/>
              <w:left w:val="nil"/>
              <w:bottom w:val="single" w:sz="4" w:space="0" w:color="auto"/>
              <w:right w:val="single" w:sz="4" w:space="0" w:color="auto"/>
            </w:tcBorders>
            <w:shd w:val="clear" w:color="auto" w:fill="C6D9F1" w:themeFill="text2" w:themeFillTint="33"/>
            <w:noWrap/>
            <w:vAlign w:val="center"/>
          </w:tcPr>
          <w:p w14:paraId="4468E536" w14:textId="1CABD597" w:rsidR="00606DDA" w:rsidRPr="00CC2E55" w:rsidRDefault="006309D9" w:rsidP="00606DDA">
            <w:pPr>
              <w:widowControl/>
              <w:adjustRightInd w:val="0"/>
              <w:snapToGrid w:val="0"/>
              <w:spacing w:line="240" w:lineRule="atLeast"/>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核定金額</w:t>
            </w:r>
          </w:p>
        </w:tc>
        <w:tc>
          <w:tcPr>
            <w:tcW w:w="8728" w:type="dxa"/>
            <w:gridSpan w:val="4"/>
            <w:tcBorders>
              <w:top w:val="single" w:sz="4" w:space="0" w:color="auto"/>
              <w:left w:val="nil"/>
              <w:bottom w:val="single" w:sz="4" w:space="0" w:color="auto"/>
              <w:right w:val="single" w:sz="4" w:space="0" w:color="auto"/>
            </w:tcBorders>
            <w:shd w:val="clear" w:color="auto" w:fill="auto"/>
            <w:vAlign w:val="center"/>
          </w:tcPr>
          <w:p w14:paraId="737422A3" w14:textId="77777777" w:rsidR="00606DDA" w:rsidRPr="00CC2E55" w:rsidRDefault="00606DDA" w:rsidP="00606DDA">
            <w:pPr>
              <w:widowControl/>
              <w:adjustRightInd w:val="0"/>
              <w:snapToGrid w:val="0"/>
              <w:spacing w:line="240" w:lineRule="atLeast"/>
              <w:jc w:val="center"/>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申請經費編列說明</w:t>
            </w:r>
          </w:p>
          <w:p w14:paraId="0DF2CAF1" w14:textId="4961B56F" w:rsidR="00606DDA" w:rsidRPr="00CC2E55" w:rsidRDefault="00606DDA" w:rsidP="00606DDA">
            <w:pPr>
              <w:widowControl/>
              <w:adjustRightInd w:val="0"/>
              <w:snapToGrid w:val="0"/>
              <w:spacing w:line="240" w:lineRule="atLeast"/>
              <w:jc w:val="center"/>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w:t>
            </w:r>
            <w:r w:rsidRPr="00CC2E55">
              <w:rPr>
                <w:rFonts w:ascii="Times New Roman" w:eastAsia="標楷體" w:hAnsi="Times New Roman" w:cs="Times New Roman"/>
                <w:color w:val="000000"/>
                <w:kern w:val="0"/>
                <w:szCs w:val="24"/>
              </w:rPr>
              <w:t>詳述項目及計算方式</w:t>
            </w:r>
            <w:r w:rsidRPr="00CC2E55">
              <w:rPr>
                <w:rFonts w:ascii="Times New Roman" w:eastAsia="標楷體" w:hAnsi="Times New Roman" w:cs="Times New Roman"/>
                <w:color w:val="000000"/>
                <w:kern w:val="0"/>
                <w:szCs w:val="24"/>
              </w:rPr>
              <w:t>)</w:t>
            </w:r>
          </w:p>
        </w:tc>
      </w:tr>
      <w:tr w:rsidR="00290C35" w:rsidRPr="00CC2E55" w14:paraId="31BEB911" w14:textId="77777777" w:rsidTr="006309D9">
        <w:trPr>
          <w:trHeight w:val="630"/>
          <w:jc w:val="center"/>
        </w:trPr>
        <w:tc>
          <w:tcPr>
            <w:tcW w:w="2948" w:type="dxa"/>
            <w:tcBorders>
              <w:top w:val="nil"/>
              <w:left w:val="single" w:sz="4" w:space="0" w:color="auto"/>
              <w:bottom w:val="single" w:sz="4" w:space="0" w:color="auto"/>
              <w:right w:val="single" w:sz="4" w:space="0" w:color="auto"/>
            </w:tcBorders>
            <w:shd w:val="clear" w:color="auto" w:fill="auto"/>
            <w:noWrap/>
            <w:vAlign w:val="center"/>
          </w:tcPr>
          <w:p w14:paraId="1617A2DD" w14:textId="2164AFB2" w:rsidR="00290C35" w:rsidRPr="00CC2E55" w:rsidRDefault="00290C35" w:rsidP="00606DDA">
            <w:pPr>
              <w:widowControl/>
              <w:jc w:val="center"/>
              <w:rPr>
                <w:rFonts w:ascii="Times New Roman" w:eastAsia="標楷體" w:hAnsi="Times New Roman" w:cs="Times New Roman"/>
                <w:color w:val="000000"/>
                <w:kern w:val="0"/>
                <w:szCs w:val="24"/>
              </w:rPr>
            </w:pPr>
            <w:r>
              <w:rPr>
                <w:rFonts w:ascii="Times New Roman" w:eastAsia="標楷體" w:hAnsi="Times New Roman" w:cs="Times New Roman"/>
                <w:color w:val="000000"/>
                <w:kern w:val="0"/>
                <w:szCs w:val="24"/>
              </w:rPr>
              <w:t>人事費</w:t>
            </w:r>
          </w:p>
        </w:tc>
        <w:tc>
          <w:tcPr>
            <w:tcW w:w="1984" w:type="dxa"/>
            <w:gridSpan w:val="2"/>
            <w:tcBorders>
              <w:top w:val="nil"/>
              <w:left w:val="nil"/>
              <w:bottom w:val="single" w:sz="4" w:space="0" w:color="auto"/>
              <w:right w:val="single" w:sz="4" w:space="0" w:color="auto"/>
            </w:tcBorders>
            <w:shd w:val="clear" w:color="auto" w:fill="C6D9F1" w:themeFill="text2" w:themeFillTint="33"/>
            <w:noWrap/>
            <w:vAlign w:val="center"/>
          </w:tcPr>
          <w:p w14:paraId="23CFBB7F" w14:textId="77777777" w:rsidR="00290C35" w:rsidRPr="00CC2E55" w:rsidRDefault="00290C35" w:rsidP="00606DDA">
            <w:pPr>
              <w:widowControl/>
              <w:jc w:val="center"/>
              <w:rPr>
                <w:rFonts w:ascii="Times New Roman" w:eastAsia="標楷體" w:hAnsi="Times New Roman" w:cs="Times New Roman"/>
                <w:color w:val="000000"/>
                <w:kern w:val="0"/>
                <w:szCs w:val="24"/>
              </w:rPr>
            </w:pPr>
          </w:p>
        </w:tc>
        <w:tc>
          <w:tcPr>
            <w:tcW w:w="2268" w:type="dxa"/>
            <w:tcBorders>
              <w:top w:val="nil"/>
              <w:left w:val="nil"/>
              <w:bottom w:val="single" w:sz="4" w:space="0" w:color="auto"/>
              <w:right w:val="single" w:sz="4" w:space="0" w:color="auto"/>
            </w:tcBorders>
            <w:shd w:val="clear" w:color="auto" w:fill="C6D9F1" w:themeFill="text2" w:themeFillTint="33"/>
            <w:vAlign w:val="center"/>
          </w:tcPr>
          <w:p w14:paraId="7358CE5A" w14:textId="77777777" w:rsidR="00290C35" w:rsidRPr="000E6AF7" w:rsidRDefault="00290C35" w:rsidP="00606DDA">
            <w:pPr>
              <w:widowControl/>
              <w:adjustRightInd w:val="0"/>
              <w:snapToGrid w:val="0"/>
              <w:spacing w:line="80" w:lineRule="atLeast"/>
              <w:rPr>
                <w:rFonts w:ascii="Times New Roman" w:eastAsia="標楷體" w:hAnsi="Times New Roman" w:cs="Times New Roman"/>
                <w:color w:val="000000"/>
                <w:kern w:val="0"/>
                <w:szCs w:val="24"/>
              </w:rPr>
            </w:pPr>
          </w:p>
        </w:tc>
        <w:tc>
          <w:tcPr>
            <w:tcW w:w="8728" w:type="dxa"/>
            <w:gridSpan w:val="4"/>
            <w:tcBorders>
              <w:top w:val="nil"/>
              <w:left w:val="nil"/>
              <w:bottom w:val="single" w:sz="4" w:space="0" w:color="auto"/>
              <w:right w:val="single" w:sz="4" w:space="0" w:color="auto"/>
            </w:tcBorders>
            <w:shd w:val="clear" w:color="auto" w:fill="auto"/>
            <w:vAlign w:val="center"/>
          </w:tcPr>
          <w:p w14:paraId="0C0D1F7B" w14:textId="660F739B" w:rsidR="00290C35" w:rsidRDefault="005A0FA1" w:rsidP="00606DDA">
            <w:pPr>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薪資</w:t>
            </w:r>
            <w:r w:rsidR="0090564E">
              <w:rPr>
                <w:rFonts w:ascii="Times New Roman" w:eastAsia="標楷體" w:hAnsi="Times New Roman" w:cs="Times New Roman"/>
                <w:color w:val="000000"/>
                <w:szCs w:val="24"/>
              </w:rPr>
              <w:t>：</w:t>
            </w:r>
          </w:p>
          <w:p w14:paraId="5187A525" w14:textId="77777777" w:rsidR="0090564E" w:rsidRDefault="0090564E" w:rsidP="00606DDA">
            <w:pPr>
              <w:jc w:val="both"/>
              <w:rPr>
                <w:rFonts w:ascii="Times New Roman" w:eastAsia="標楷體" w:hAnsi="Times New Roman" w:cs="Times New Roman"/>
                <w:color w:val="000000"/>
                <w:szCs w:val="24"/>
              </w:rPr>
            </w:pPr>
            <w:r>
              <w:rPr>
                <w:rFonts w:ascii="Times New Roman" w:eastAsia="標楷體" w:hAnsi="Times New Roman" w:cs="Times New Roman"/>
                <w:color w:val="000000"/>
                <w:szCs w:val="24"/>
              </w:rPr>
              <w:t>勞健保：</w:t>
            </w:r>
          </w:p>
          <w:p w14:paraId="30F13D05" w14:textId="2D5B60FD" w:rsidR="0090564E" w:rsidRPr="00CC2E55" w:rsidRDefault="0090564E" w:rsidP="00606DDA">
            <w:pPr>
              <w:jc w:val="both"/>
              <w:rPr>
                <w:rFonts w:ascii="Times New Roman" w:eastAsia="標楷體" w:hAnsi="Times New Roman" w:cs="Times New Roman" w:hint="eastAsia"/>
                <w:color w:val="000000"/>
                <w:szCs w:val="24"/>
              </w:rPr>
            </w:pPr>
            <w:r>
              <w:rPr>
                <w:rFonts w:ascii="Times New Roman" w:eastAsia="標楷體" w:hAnsi="Times New Roman" w:cs="Times New Roman"/>
                <w:color w:val="000000"/>
                <w:szCs w:val="24"/>
              </w:rPr>
              <w:t>勞退：</w:t>
            </w:r>
          </w:p>
        </w:tc>
      </w:tr>
      <w:tr w:rsidR="00606DDA" w:rsidRPr="00CC2E55" w14:paraId="217CFF5F" w14:textId="77777777" w:rsidTr="006309D9">
        <w:trPr>
          <w:trHeight w:val="630"/>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14:paraId="22F72C33" w14:textId="77777777" w:rsidR="00606DDA" w:rsidRPr="00CC2E55" w:rsidRDefault="00606DDA" w:rsidP="00606DDA">
            <w:pPr>
              <w:widowControl/>
              <w:jc w:val="center"/>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受試者掛號費、診療費、檢驗費、車馬費</w:t>
            </w:r>
          </w:p>
        </w:tc>
        <w:tc>
          <w:tcPr>
            <w:tcW w:w="1984" w:type="dxa"/>
            <w:gridSpan w:val="2"/>
            <w:tcBorders>
              <w:top w:val="nil"/>
              <w:left w:val="nil"/>
              <w:bottom w:val="single" w:sz="4" w:space="0" w:color="auto"/>
              <w:right w:val="single" w:sz="4" w:space="0" w:color="auto"/>
            </w:tcBorders>
            <w:shd w:val="clear" w:color="auto" w:fill="C6D9F1" w:themeFill="text2" w:themeFillTint="33"/>
            <w:noWrap/>
            <w:vAlign w:val="center"/>
          </w:tcPr>
          <w:p w14:paraId="7F677245" w14:textId="05C49286" w:rsidR="00606DDA" w:rsidRPr="00CC2E55" w:rsidRDefault="00606DDA" w:rsidP="00606DDA">
            <w:pPr>
              <w:widowControl/>
              <w:jc w:val="center"/>
              <w:rPr>
                <w:rFonts w:ascii="Times New Roman" w:eastAsia="標楷體" w:hAnsi="Times New Roman" w:cs="Times New Roman"/>
                <w:color w:val="000000"/>
                <w:kern w:val="0"/>
                <w:szCs w:val="24"/>
              </w:rPr>
            </w:pPr>
          </w:p>
        </w:tc>
        <w:tc>
          <w:tcPr>
            <w:tcW w:w="2268" w:type="dxa"/>
            <w:tcBorders>
              <w:top w:val="nil"/>
              <w:left w:val="nil"/>
              <w:bottom w:val="single" w:sz="4" w:space="0" w:color="auto"/>
              <w:right w:val="single" w:sz="4" w:space="0" w:color="auto"/>
            </w:tcBorders>
            <w:shd w:val="clear" w:color="auto" w:fill="C6D9F1" w:themeFill="text2" w:themeFillTint="33"/>
            <w:vAlign w:val="center"/>
          </w:tcPr>
          <w:p w14:paraId="3E97C7CA" w14:textId="55AA9E7A" w:rsidR="00606DDA" w:rsidRPr="000E6AF7" w:rsidRDefault="00606DDA" w:rsidP="00606DDA">
            <w:pPr>
              <w:widowControl/>
              <w:adjustRightInd w:val="0"/>
              <w:snapToGrid w:val="0"/>
              <w:spacing w:line="80" w:lineRule="atLeast"/>
              <w:rPr>
                <w:rFonts w:ascii="Times New Roman" w:eastAsia="標楷體" w:hAnsi="Times New Roman" w:cs="Times New Roman"/>
                <w:color w:val="000000"/>
                <w:kern w:val="0"/>
                <w:szCs w:val="24"/>
              </w:rPr>
            </w:pPr>
          </w:p>
        </w:tc>
        <w:tc>
          <w:tcPr>
            <w:tcW w:w="8728" w:type="dxa"/>
            <w:gridSpan w:val="4"/>
            <w:tcBorders>
              <w:top w:val="nil"/>
              <w:left w:val="nil"/>
              <w:bottom w:val="single" w:sz="4" w:space="0" w:color="auto"/>
              <w:right w:val="single" w:sz="4" w:space="0" w:color="auto"/>
            </w:tcBorders>
            <w:shd w:val="clear" w:color="auto" w:fill="auto"/>
            <w:vAlign w:val="center"/>
          </w:tcPr>
          <w:p w14:paraId="0A19F948" w14:textId="021F4C73" w:rsidR="00606DDA" w:rsidRPr="00CC2E55" w:rsidRDefault="00606DDA" w:rsidP="00606DDA">
            <w:pPr>
              <w:jc w:val="both"/>
              <w:rPr>
                <w:rFonts w:ascii="Times New Roman" w:eastAsia="標楷體" w:hAnsi="Times New Roman" w:cs="Times New Roman"/>
                <w:color w:val="000000"/>
                <w:szCs w:val="24"/>
              </w:rPr>
            </w:pPr>
          </w:p>
        </w:tc>
      </w:tr>
      <w:tr w:rsidR="00606DDA" w:rsidRPr="00CC2E55" w14:paraId="4378E79F" w14:textId="77777777" w:rsidTr="006309D9">
        <w:trPr>
          <w:trHeight w:val="630"/>
          <w:jc w:val="center"/>
        </w:trPr>
        <w:tc>
          <w:tcPr>
            <w:tcW w:w="2948" w:type="dxa"/>
            <w:tcBorders>
              <w:top w:val="nil"/>
              <w:left w:val="single" w:sz="4" w:space="0" w:color="auto"/>
              <w:bottom w:val="single" w:sz="4" w:space="0" w:color="auto"/>
              <w:right w:val="single" w:sz="4" w:space="0" w:color="auto"/>
            </w:tcBorders>
            <w:shd w:val="clear" w:color="auto" w:fill="auto"/>
            <w:noWrap/>
            <w:vAlign w:val="center"/>
          </w:tcPr>
          <w:p w14:paraId="535DAC8A" w14:textId="77777777" w:rsidR="00606DDA" w:rsidRPr="00CC2E55" w:rsidRDefault="00606DDA" w:rsidP="00606DDA">
            <w:pPr>
              <w:widowControl/>
              <w:jc w:val="center"/>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委託實驗費</w:t>
            </w:r>
          </w:p>
        </w:tc>
        <w:tc>
          <w:tcPr>
            <w:tcW w:w="1984" w:type="dxa"/>
            <w:gridSpan w:val="2"/>
            <w:tcBorders>
              <w:top w:val="nil"/>
              <w:left w:val="nil"/>
              <w:bottom w:val="single" w:sz="4" w:space="0" w:color="auto"/>
              <w:right w:val="single" w:sz="4" w:space="0" w:color="auto"/>
            </w:tcBorders>
            <w:shd w:val="clear" w:color="auto" w:fill="C6D9F1" w:themeFill="text2" w:themeFillTint="33"/>
            <w:noWrap/>
            <w:vAlign w:val="center"/>
          </w:tcPr>
          <w:p w14:paraId="4BB0F97B" w14:textId="6B22164B" w:rsidR="00606DDA" w:rsidRPr="00CC2E55" w:rsidRDefault="00606DDA" w:rsidP="00606DDA">
            <w:pPr>
              <w:widowControl/>
              <w:jc w:val="center"/>
              <w:rPr>
                <w:rFonts w:ascii="Times New Roman" w:eastAsia="標楷體" w:hAnsi="Times New Roman" w:cs="Times New Roman"/>
                <w:color w:val="000000"/>
                <w:kern w:val="0"/>
                <w:szCs w:val="24"/>
              </w:rPr>
            </w:pPr>
          </w:p>
        </w:tc>
        <w:tc>
          <w:tcPr>
            <w:tcW w:w="2268" w:type="dxa"/>
            <w:tcBorders>
              <w:top w:val="nil"/>
              <w:left w:val="nil"/>
              <w:bottom w:val="single" w:sz="4" w:space="0" w:color="auto"/>
              <w:right w:val="single" w:sz="4" w:space="0" w:color="auto"/>
            </w:tcBorders>
            <w:shd w:val="clear" w:color="auto" w:fill="C6D9F1" w:themeFill="text2" w:themeFillTint="33"/>
            <w:vAlign w:val="center"/>
          </w:tcPr>
          <w:p w14:paraId="790497AF" w14:textId="0D8EA456" w:rsidR="00606DDA" w:rsidRPr="00CC2E55" w:rsidRDefault="00606DDA" w:rsidP="00606DDA">
            <w:pPr>
              <w:widowControl/>
              <w:adjustRightInd w:val="0"/>
              <w:snapToGrid w:val="0"/>
              <w:spacing w:line="80" w:lineRule="atLeast"/>
              <w:rPr>
                <w:rFonts w:ascii="Times New Roman" w:eastAsia="標楷體" w:hAnsi="Times New Roman" w:cs="Times New Roman"/>
                <w:color w:val="000000"/>
                <w:kern w:val="0"/>
                <w:szCs w:val="24"/>
              </w:rPr>
            </w:pPr>
          </w:p>
        </w:tc>
        <w:tc>
          <w:tcPr>
            <w:tcW w:w="8728" w:type="dxa"/>
            <w:gridSpan w:val="4"/>
            <w:tcBorders>
              <w:top w:val="nil"/>
              <w:left w:val="nil"/>
              <w:bottom w:val="single" w:sz="4" w:space="0" w:color="auto"/>
              <w:right w:val="single" w:sz="4" w:space="0" w:color="auto"/>
            </w:tcBorders>
            <w:shd w:val="clear" w:color="auto" w:fill="auto"/>
            <w:vAlign w:val="center"/>
          </w:tcPr>
          <w:p w14:paraId="581BF453" w14:textId="6135E1BE" w:rsidR="00606DDA" w:rsidRPr="00CC2E55" w:rsidRDefault="00606DDA" w:rsidP="00606DDA">
            <w:pPr>
              <w:rPr>
                <w:rFonts w:ascii="Times New Roman" w:eastAsia="標楷體" w:hAnsi="Times New Roman" w:cs="Times New Roman"/>
                <w:color w:val="000000"/>
                <w:szCs w:val="24"/>
              </w:rPr>
            </w:pPr>
          </w:p>
        </w:tc>
      </w:tr>
      <w:tr w:rsidR="00606DDA" w:rsidRPr="00CC2E55" w14:paraId="145298EF" w14:textId="77777777" w:rsidTr="006309D9">
        <w:trPr>
          <w:trHeight w:val="347"/>
          <w:jc w:val="center"/>
        </w:trPr>
        <w:tc>
          <w:tcPr>
            <w:tcW w:w="2948" w:type="dxa"/>
            <w:tcBorders>
              <w:top w:val="nil"/>
              <w:left w:val="single" w:sz="4" w:space="0" w:color="auto"/>
              <w:bottom w:val="single" w:sz="4" w:space="0" w:color="auto"/>
              <w:right w:val="single" w:sz="4" w:space="0" w:color="auto"/>
            </w:tcBorders>
            <w:shd w:val="clear" w:color="auto" w:fill="auto"/>
            <w:noWrap/>
            <w:vAlign w:val="center"/>
          </w:tcPr>
          <w:p w14:paraId="105AA5F1" w14:textId="77777777" w:rsidR="00606DDA" w:rsidRPr="00CC2E55" w:rsidRDefault="00606DDA" w:rsidP="00606DDA">
            <w:pPr>
              <w:adjustRightInd w:val="0"/>
              <w:spacing w:line="440" w:lineRule="exact"/>
              <w:jc w:val="center"/>
              <w:textAlignment w:val="baseline"/>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材料費</w:t>
            </w:r>
          </w:p>
          <w:p w14:paraId="009CC69A" w14:textId="77777777" w:rsidR="00606DDA" w:rsidRPr="00CC2E55" w:rsidRDefault="00606DDA" w:rsidP="00606DDA">
            <w:pPr>
              <w:adjustRightInd w:val="0"/>
              <w:spacing w:line="440" w:lineRule="exact"/>
              <w:jc w:val="center"/>
              <w:textAlignment w:val="baseline"/>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w:t>
            </w:r>
            <w:r w:rsidRPr="00CC2E55">
              <w:rPr>
                <w:rFonts w:ascii="Times New Roman" w:eastAsia="標楷體" w:hAnsi="Times New Roman" w:cs="Times New Roman"/>
                <w:color w:val="000000"/>
                <w:kern w:val="0"/>
                <w:szCs w:val="24"/>
              </w:rPr>
              <w:t>藥品、試劑、採血器</w:t>
            </w:r>
            <w:r w:rsidRPr="00CC2E55">
              <w:rPr>
                <w:rFonts w:ascii="Times New Roman" w:eastAsia="標楷體" w:hAnsi="Times New Roman" w:cs="Times New Roman"/>
                <w:color w:val="000000"/>
                <w:kern w:val="0"/>
                <w:szCs w:val="24"/>
              </w:rPr>
              <w:t xml:space="preserve">…) </w:t>
            </w:r>
          </w:p>
        </w:tc>
        <w:tc>
          <w:tcPr>
            <w:tcW w:w="1984" w:type="dxa"/>
            <w:gridSpan w:val="2"/>
            <w:tcBorders>
              <w:top w:val="nil"/>
              <w:left w:val="nil"/>
              <w:bottom w:val="single" w:sz="4" w:space="0" w:color="auto"/>
              <w:right w:val="single" w:sz="4" w:space="0" w:color="auto"/>
            </w:tcBorders>
            <w:shd w:val="clear" w:color="auto" w:fill="C6D9F1" w:themeFill="text2" w:themeFillTint="33"/>
            <w:noWrap/>
            <w:vAlign w:val="center"/>
          </w:tcPr>
          <w:p w14:paraId="197BB054" w14:textId="3E09DBCE" w:rsidR="00606DDA" w:rsidRPr="00CC2E55" w:rsidRDefault="00606DDA" w:rsidP="00606DDA">
            <w:pPr>
              <w:widowControl/>
              <w:jc w:val="center"/>
              <w:rPr>
                <w:rFonts w:ascii="Times New Roman" w:eastAsia="標楷體" w:hAnsi="Times New Roman" w:cs="Times New Roman"/>
                <w:color w:val="000000"/>
                <w:kern w:val="0"/>
                <w:szCs w:val="24"/>
              </w:rPr>
            </w:pPr>
          </w:p>
        </w:tc>
        <w:tc>
          <w:tcPr>
            <w:tcW w:w="2268" w:type="dxa"/>
            <w:tcBorders>
              <w:top w:val="nil"/>
              <w:left w:val="nil"/>
              <w:bottom w:val="single" w:sz="4" w:space="0" w:color="auto"/>
              <w:right w:val="single" w:sz="4" w:space="0" w:color="auto"/>
            </w:tcBorders>
            <w:shd w:val="clear" w:color="auto" w:fill="C6D9F1" w:themeFill="text2" w:themeFillTint="33"/>
            <w:vAlign w:val="center"/>
          </w:tcPr>
          <w:p w14:paraId="39284AB4" w14:textId="34432DF1" w:rsidR="00606DDA" w:rsidRPr="007D4161" w:rsidRDefault="00606DDA" w:rsidP="00606DDA">
            <w:pPr>
              <w:widowControl/>
              <w:adjustRightInd w:val="0"/>
              <w:snapToGrid w:val="0"/>
              <w:spacing w:line="80" w:lineRule="atLeast"/>
              <w:rPr>
                <w:rFonts w:ascii="Times New Roman" w:eastAsia="標楷體" w:hAnsi="Times New Roman" w:cs="Times New Roman"/>
                <w:color w:val="000000"/>
                <w:kern w:val="0"/>
                <w:szCs w:val="24"/>
              </w:rPr>
            </w:pPr>
          </w:p>
        </w:tc>
        <w:tc>
          <w:tcPr>
            <w:tcW w:w="8728" w:type="dxa"/>
            <w:gridSpan w:val="4"/>
            <w:tcBorders>
              <w:top w:val="nil"/>
              <w:left w:val="nil"/>
              <w:bottom w:val="single" w:sz="4" w:space="0" w:color="auto"/>
              <w:right w:val="single" w:sz="4" w:space="0" w:color="auto"/>
            </w:tcBorders>
            <w:shd w:val="clear" w:color="auto" w:fill="auto"/>
            <w:vAlign w:val="center"/>
          </w:tcPr>
          <w:p w14:paraId="34CC151C" w14:textId="15BE3BD3" w:rsidR="00606DDA" w:rsidRPr="00CC2E55" w:rsidRDefault="00606DDA" w:rsidP="00606DDA">
            <w:pPr>
              <w:jc w:val="both"/>
              <w:rPr>
                <w:rFonts w:ascii="Times New Roman" w:eastAsia="標楷體" w:hAnsi="Times New Roman" w:cs="Times New Roman"/>
                <w:color w:val="000000"/>
                <w:szCs w:val="24"/>
              </w:rPr>
            </w:pPr>
          </w:p>
        </w:tc>
      </w:tr>
      <w:tr w:rsidR="00606DDA" w:rsidRPr="00CC2E55" w14:paraId="414E344B" w14:textId="77777777" w:rsidTr="006309D9">
        <w:trPr>
          <w:trHeight w:val="455"/>
          <w:jc w:val="center"/>
        </w:trPr>
        <w:tc>
          <w:tcPr>
            <w:tcW w:w="2948" w:type="dxa"/>
            <w:tcBorders>
              <w:top w:val="nil"/>
              <w:left w:val="single" w:sz="4" w:space="0" w:color="auto"/>
              <w:bottom w:val="single" w:sz="4" w:space="0" w:color="auto"/>
              <w:right w:val="single" w:sz="4" w:space="0" w:color="auto"/>
            </w:tcBorders>
            <w:shd w:val="clear" w:color="auto" w:fill="auto"/>
            <w:noWrap/>
            <w:vAlign w:val="center"/>
          </w:tcPr>
          <w:p w14:paraId="3FC1C06C" w14:textId="77777777" w:rsidR="00606DDA" w:rsidRPr="00CC2E55" w:rsidRDefault="00606DDA" w:rsidP="00606DDA">
            <w:pPr>
              <w:adjustRightInd w:val="0"/>
              <w:spacing w:line="440" w:lineRule="exact"/>
              <w:jc w:val="center"/>
              <w:textAlignment w:val="baseline"/>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受試者保險費用</w:t>
            </w:r>
          </w:p>
        </w:tc>
        <w:tc>
          <w:tcPr>
            <w:tcW w:w="1984" w:type="dxa"/>
            <w:gridSpan w:val="2"/>
            <w:tcBorders>
              <w:top w:val="nil"/>
              <w:left w:val="nil"/>
              <w:bottom w:val="single" w:sz="4" w:space="0" w:color="auto"/>
              <w:right w:val="single" w:sz="4" w:space="0" w:color="auto"/>
            </w:tcBorders>
            <w:shd w:val="clear" w:color="auto" w:fill="C6D9F1" w:themeFill="text2" w:themeFillTint="33"/>
            <w:noWrap/>
            <w:vAlign w:val="center"/>
          </w:tcPr>
          <w:p w14:paraId="06FFC089" w14:textId="559CCDDC" w:rsidR="00606DDA" w:rsidRPr="00CC2E55" w:rsidRDefault="00606DDA" w:rsidP="00606DDA">
            <w:pPr>
              <w:widowControl/>
              <w:jc w:val="center"/>
              <w:rPr>
                <w:rFonts w:ascii="Times New Roman" w:eastAsia="標楷體" w:hAnsi="Times New Roman" w:cs="Times New Roman"/>
                <w:color w:val="000000"/>
                <w:kern w:val="0"/>
                <w:szCs w:val="24"/>
              </w:rPr>
            </w:pPr>
          </w:p>
        </w:tc>
        <w:tc>
          <w:tcPr>
            <w:tcW w:w="2268" w:type="dxa"/>
            <w:tcBorders>
              <w:top w:val="nil"/>
              <w:left w:val="nil"/>
              <w:bottom w:val="single" w:sz="4" w:space="0" w:color="auto"/>
              <w:right w:val="single" w:sz="4" w:space="0" w:color="auto"/>
            </w:tcBorders>
            <w:shd w:val="clear" w:color="auto" w:fill="C6D9F1" w:themeFill="text2" w:themeFillTint="33"/>
            <w:vAlign w:val="center"/>
          </w:tcPr>
          <w:p w14:paraId="1C89FE52" w14:textId="104640F5" w:rsidR="00606DDA" w:rsidRPr="00CC2E55" w:rsidRDefault="00606DDA" w:rsidP="00606DDA">
            <w:pPr>
              <w:widowControl/>
              <w:adjustRightInd w:val="0"/>
              <w:snapToGrid w:val="0"/>
              <w:spacing w:line="80" w:lineRule="atLeast"/>
              <w:rPr>
                <w:rFonts w:ascii="Times New Roman" w:eastAsia="標楷體" w:hAnsi="Times New Roman" w:cs="Times New Roman"/>
                <w:color w:val="000000"/>
                <w:kern w:val="0"/>
                <w:szCs w:val="24"/>
              </w:rPr>
            </w:pPr>
          </w:p>
        </w:tc>
        <w:tc>
          <w:tcPr>
            <w:tcW w:w="8728" w:type="dxa"/>
            <w:gridSpan w:val="4"/>
            <w:tcBorders>
              <w:top w:val="nil"/>
              <w:left w:val="nil"/>
              <w:bottom w:val="single" w:sz="4" w:space="0" w:color="auto"/>
              <w:right w:val="single" w:sz="4" w:space="0" w:color="auto"/>
            </w:tcBorders>
            <w:shd w:val="clear" w:color="auto" w:fill="auto"/>
            <w:vAlign w:val="center"/>
          </w:tcPr>
          <w:p w14:paraId="74F049DA" w14:textId="1B42329F" w:rsidR="00606DDA" w:rsidRPr="00CC2E55" w:rsidRDefault="00606DDA" w:rsidP="00606DDA">
            <w:pPr>
              <w:jc w:val="both"/>
              <w:rPr>
                <w:rFonts w:ascii="Times New Roman" w:eastAsia="標楷體" w:hAnsi="Times New Roman" w:cs="Times New Roman"/>
                <w:color w:val="000000"/>
                <w:szCs w:val="24"/>
              </w:rPr>
            </w:pPr>
          </w:p>
        </w:tc>
      </w:tr>
      <w:tr w:rsidR="00606DDA" w:rsidRPr="00CC2E55" w14:paraId="50024D4A" w14:textId="77777777" w:rsidTr="006309D9">
        <w:trPr>
          <w:trHeight w:val="1084"/>
          <w:jc w:val="center"/>
        </w:trPr>
        <w:tc>
          <w:tcPr>
            <w:tcW w:w="2948" w:type="dxa"/>
            <w:tcBorders>
              <w:top w:val="nil"/>
              <w:left w:val="single" w:sz="4" w:space="0" w:color="auto"/>
              <w:bottom w:val="single" w:sz="4" w:space="0" w:color="auto"/>
              <w:right w:val="single" w:sz="4" w:space="0" w:color="auto"/>
            </w:tcBorders>
            <w:shd w:val="clear" w:color="auto" w:fill="auto"/>
            <w:noWrap/>
            <w:vAlign w:val="center"/>
          </w:tcPr>
          <w:p w14:paraId="70390413" w14:textId="77777777" w:rsidR="00606DDA" w:rsidRPr="00CC2E55" w:rsidRDefault="00606DDA" w:rsidP="00606DDA">
            <w:pPr>
              <w:adjustRightInd w:val="0"/>
              <w:spacing w:line="440" w:lineRule="exact"/>
              <w:jc w:val="center"/>
              <w:textAlignment w:val="baseline"/>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受試者營養費用</w:t>
            </w:r>
          </w:p>
        </w:tc>
        <w:tc>
          <w:tcPr>
            <w:tcW w:w="1984" w:type="dxa"/>
            <w:gridSpan w:val="2"/>
            <w:tcBorders>
              <w:top w:val="nil"/>
              <w:left w:val="nil"/>
              <w:bottom w:val="single" w:sz="4" w:space="0" w:color="auto"/>
              <w:right w:val="single" w:sz="4" w:space="0" w:color="auto"/>
            </w:tcBorders>
            <w:shd w:val="clear" w:color="auto" w:fill="C6D9F1" w:themeFill="text2" w:themeFillTint="33"/>
            <w:noWrap/>
            <w:vAlign w:val="center"/>
          </w:tcPr>
          <w:p w14:paraId="565E3D25" w14:textId="374AC101" w:rsidR="00606DDA" w:rsidRPr="00CC2E55" w:rsidRDefault="00606DDA" w:rsidP="00606DDA">
            <w:pPr>
              <w:widowControl/>
              <w:jc w:val="center"/>
              <w:rPr>
                <w:rFonts w:ascii="Times New Roman" w:eastAsia="標楷體" w:hAnsi="Times New Roman" w:cs="Times New Roman"/>
                <w:color w:val="000000"/>
                <w:kern w:val="0"/>
                <w:szCs w:val="24"/>
              </w:rPr>
            </w:pPr>
          </w:p>
        </w:tc>
        <w:tc>
          <w:tcPr>
            <w:tcW w:w="2268" w:type="dxa"/>
            <w:tcBorders>
              <w:top w:val="nil"/>
              <w:left w:val="nil"/>
              <w:bottom w:val="single" w:sz="4" w:space="0" w:color="auto"/>
              <w:right w:val="single" w:sz="4" w:space="0" w:color="auto"/>
            </w:tcBorders>
            <w:shd w:val="clear" w:color="auto" w:fill="C6D9F1" w:themeFill="text2" w:themeFillTint="33"/>
            <w:vAlign w:val="center"/>
          </w:tcPr>
          <w:p w14:paraId="785C922C" w14:textId="7236B8A3" w:rsidR="00606DDA" w:rsidRPr="000E6AF7" w:rsidRDefault="00606DDA" w:rsidP="00606DDA">
            <w:pPr>
              <w:widowControl/>
              <w:adjustRightInd w:val="0"/>
              <w:snapToGrid w:val="0"/>
              <w:spacing w:line="80" w:lineRule="atLeast"/>
              <w:rPr>
                <w:rFonts w:ascii="Times New Roman" w:eastAsia="標楷體" w:hAnsi="Times New Roman" w:cs="Times New Roman"/>
                <w:color w:val="000000"/>
                <w:kern w:val="0"/>
                <w:szCs w:val="24"/>
              </w:rPr>
            </w:pPr>
          </w:p>
        </w:tc>
        <w:tc>
          <w:tcPr>
            <w:tcW w:w="8728" w:type="dxa"/>
            <w:gridSpan w:val="4"/>
            <w:tcBorders>
              <w:top w:val="nil"/>
              <w:left w:val="nil"/>
              <w:bottom w:val="single" w:sz="4" w:space="0" w:color="auto"/>
              <w:right w:val="single" w:sz="4" w:space="0" w:color="auto"/>
            </w:tcBorders>
            <w:shd w:val="clear" w:color="auto" w:fill="auto"/>
            <w:vAlign w:val="center"/>
          </w:tcPr>
          <w:p w14:paraId="2190EDDF" w14:textId="7B92516D" w:rsidR="00606DDA" w:rsidRPr="00CC2E55" w:rsidRDefault="00606DDA" w:rsidP="00606DDA">
            <w:pPr>
              <w:jc w:val="both"/>
              <w:rPr>
                <w:rFonts w:ascii="Times New Roman" w:eastAsia="標楷體" w:hAnsi="Times New Roman" w:cs="Times New Roman"/>
                <w:color w:val="000000"/>
                <w:szCs w:val="24"/>
              </w:rPr>
            </w:pPr>
          </w:p>
        </w:tc>
      </w:tr>
      <w:tr w:rsidR="00606DDA" w:rsidRPr="00CC2E55" w14:paraId="0FF0BA2A" w14:textId="77777777" w:rsidTr="006309D9">
        <w:trPr>
          <w:trHeight w:val="1084"/>
          <w:jc w:val="center"/>
        </w:trPr>
        <w:tc>
          <w:tcPr>
            <w:tcW w:w="2948" w:type="dxa"/>
            <w:tcBorders>
              <w:top w:val="nil"/>
              <w:left w:val="single" w:sz="4" w:space="0" w:color="auto"/>
              <w:bottom w:val="single" w:sz="4" w:space="0" w:color="auto"/>
              <w:right w:val="single" w:sz="4" w:space="0" w:color="auto"/>
            </w:tcBorders>
            <w:shd w:val="clear" w:color="auto" w:fill="auto"/>
            <w:noWrap/>
            <w:vAlign w:val="center"/>
          </w:tcPr>
          <w:p w14:paraId="035C0274" w14:textId="77777777" w:rsidR="00606DDA" w:rsidRPr="00CC2E55" w:rsidRDefault="00606DDA" w:rsidP="00606DDA">
            <w:pPr>
              <w:adjustRightInd w:val="0"/>
              <w:spacing w:line="440" w:lineRule="exact"/>
              <w:jc w:val="center"/>
              <w:textAlignment w:val="baseline"/>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人體試驗委員會審查費</w:t>
            </w:r>
          </w:p>
        </w:tc>
        <w:tc>
          <w:tcPr>
            <w:tcW w:w="1984" w:type="dxa"/>
            <w:gridSpan w:val="2"/>
            <w:tcBorders>
              <w:top w:val="nil"/>
              <w:left w:val="nil"/>
              <w:bottom w:val="single" w:sz="4" w:space="0" w:color="auto"/>
              <w:right w:val="single" w:sz="4" w:space="0" w:color="auto"/>
            </w:tcBorders>
            <w:shd w:val="clear" w:color="auto" w:fill="C6D9F1" w:themeFill="text2" w:themeFillTint="33"/>
            <w:noWrap/>
            <w:vAlign w:val="center"/>
          </w:tcPr>
          <w:p w14:paraId="7BD6C533" w14:textId="72B4CB53" w:rsidR="00606DDA" w:rsidRPr="00CC2E55" w:rsidRDefault="00606DDA" w:rsidP="00606DDA">
            <w:pPr>
              <w:widowControl/>
              <w:jc w:val="center"/>
              <w:rPr>
                <w:rFonts w:ascii="Times New Roman" w:eastAsia="標楷體" w:hAnsi="Times New Roman" w:cs="Times New Roman"/>
                <w:color w:val="000000"/>
                <w:kern w:val="0"/>
                <w:szCs w:val="24"/>
              </w:rPr>
            </w:pPr>
          </w:p>
        </w:tc>
        <w:tc>
          <w:tcPr>
            <w:tcW w:w="2268" w:type="dxa"/>
            <w:tcBorders>
              <w:top w:val="nil"/>
              <w:left w:val="nil"/>
              <w:bottom w:val="single" w:sz="4" w:space="0" w:color="auto"/>
              <w:right w:val="single" w:sz="4" w:space="0" w:color="auto"/>
            </w:tcBorders>
            <w:shd w:val="clear" w:color="auto" w:fill="C6D9F1" w:themeFill="text2" w:themeFillTint="33"/>
            <w:vAlign w:val="center"/>
          </w:tcPr>
          <w:p w14:paraId="7958240B" w14:textId="77777777" w:rsidR="00606DDA" w:rsidRPr="00CC2E55" w:rsidRDefault="00606DDA" w:rsidP="00606DDA">
            <w:pPr>
              <w:widowControl/>
              <w:adjustRightInd w:val="0"/>
              <w:snapToGrid w:val="0"/>
              <w:spacing w:line="80" w:lineRule="atLeast"/>
              <w:rPr>
                <w:rFonts w:ascii="Times New Roman" w:eastAsia="標楷體" w:hAnsi="Times New Roman" w:cs="Times New Roman"/>
                <w:color w:val="000000"/>
                <w:kern w:val="0"/>
                <w:szCs w:val="24"/>
              </w:rPr>
            </w:pPr>
          </w:p>
        </w:tc>
        <w:tc>
          <w:tcPr>
            <w:tcW w:w="8728" w:type="dxa"/>
            <w:gridSpan w:val="4"/>
            <w:tcBorders>
              <w:top w:val="nil"/>
              <w:left w:val="nil"/>
              <w:bottom w:val="single" w:sz="4" w:space="0" w:color="auto"/>
              <w:right w:val="single" w:sz="4" w:space="0" w:color="auto"/>
            </w:tcBorders>
            <w:shd w:val="clear" w:color="auto" w:fill="auto"/>
            <w:vAlign w:val="center"/>
          </w:tcPr>
          <w:p w14:paraId="50600D72" w14:textId="49DB0753" w:rsidR="00606DDA" w:rsidRPr="00CC2E55" w:rsidRDefault="00606DDA" w:rsidP="00606DDA">
            <w:pPr>
              <w:jc w:val="both"/>
              <w:rPr>
                <w:rFonts w:ascii="Times New Roman" w:eastAsia="標楷體" w:hAnsi="Times New Roman" w:cs="Times New Roman"/>
                <w:color w:val="000000"/>
              </w:rPr>
            </w:pPr>
          </w:p>
        </w:tc>
      </w:tr>
      <w:tr w:rsidR="00606DDA" w:rsidRPr="00CC2E55" w14:paraId="6848E3F4" w14:textId="77777777" w:rsidTr="009914E3">
        <w:trPr>
          <w:trHeight w:val="242"/>
          <w:jc w:val="center"/>
        </w:trPr>
        <w:tc>
          <w:tcPr>
            <w:tcW w:w="2948" w:type="dxa"/>
            <w:tcBorders>
              <w:top w:val="nil"/>
              <w:left w:val="single" w:sz="4" w:space="0" w:color="auto"/>
              <w:bottom w:val="single" w:sz="4" w:space="0" w:color="auto"/>
              <w:right w:val="single" w:sz="4" w:space="0" w:color="auto"/>
            </w:tcBorders>
            <w:shd w:val="clear" w:color="auto" w:fill="auto"/>
            <w:noWrap/>
            <w:vAlign w:val="center"/>
            <w:hideMark/>
          </w:tcPr>
          <w:p w14:paraId="21229861" w14:textId="77777777" w:rsidR="00606DDA" w:rsidRPr="00CC2E55" w:rsidRDefault="00606DDA" w:rsidP="00606DDA">
            <w:pPr>
              <w:widowControl/>
              <w:rPr>
                <w:rFonts w:ascii="Times New Roman" w:eastAsia="標楷體" w:hAnsi="Times New Roman" w:cs="Times New Roman"/>
                <w:color w:val="000000"/>
                <w:kern w:val="0"/>
                <w:szCs w:val="24"/>
              </w:rPr>
            </w:pPr>
            <w:r w:rsidRPr="00CC2E55">
              <w:rPr>
                <w:rFonts w:ascii="Times New Roman" w:eastAsia="標楷體" w:hAnsi="Times New Roman" w:cs="Times New Roman"/>
                <w:color w:val="000000"/>
                <w:kern w:val="0"/>
                <w:szCs w:val="24"/>
              </w:rPr>
              <w:t>合計</w:t>
            </w:r>
          </w:p>
        </w:tc>
        <w:tc>
          <w:tcPr>
            <w:tcW w:w="1984" w:type="dxa"/>
            <w:gridSpan w:val="2"/>
            <w:tcBorders>
              <w:top w:val="nil"/>
              <w:left w:val="nil"/>
              <w:bottom w:val="single" w:sz="4" w:space="0" w:color="auto"/>
              <w:right w:val="single" w:sz="4" w:space="0" w:color="auto"/>
            </w:tcBorders>
            <w:shd w:val="clear" w:color="auto" w:fill="auto"/>
            <w:noWrap/>
            <w:vAlign w:val="center"/>
          </w:tcPr>
          <w:p w14:paraId="473C80C7" w14:textId="3515F27C" w:rsidR="00606DDA" w:rsidRPr="00CC2E55" w:rsidRDefault="00606DDA" w:rsidP="006309D9">
            <w:pPr>
              <w:widowControl/>
              <w:jc w:val="center"/>
              <w:rPr>
                <w:rFonts w:ascii="Times New Roman" w:eastAsia="標楷體" w:hAnsi="Times New Roman" w:cs="Times New Roman"/>
                <w:color w:val="000000"/>
                <w:kern w:val="0"/>
                <w:szCs w:val="24"/>
              </w:rPr>
            </w:pPr>
          </w:p>
        </w:tc>
        <w:tc>
          <w:tcPr>
            <w:tcW w:w="2268" w:type="dxa"/>
            <w:tcBorders>
              <w:top w:val="nil"/>
              <w:left w:val="nil"/>
              <w:bottom w:val="single" w:sz="4" w:space="0" w:color="auto"/>
              <w:right w:val="single" w:sz="4" w:space="0" w:color="auto"/>
            </w:tcBorders>
            <w:shd w:val="clear" w:color="auto" w:fill="auto"/>
            <w:noWrap/>
            <w:vAlign w:val="center"/>
          </w:tcPr>
          <w:p w14:paraId="1583501F" w14:textId="1CE916A1" w:rsidR="00606DDA" w:rsidRPr="00CC2E55" w:rsidRDefault="00606DDA" w:rsidP="006309D9">
            <w:pPr>
              <w:widowControl/>
              <w:spacing w:line="160" w:lineRule="atLeast"/>
              <w:jc w:val="center"/>
              <w:rPr>
                <w:rFonts w:ascii="Times New Roman" w:eastAsia="標楷體" w:hAnsi="Times New Roman" w:cs="Times New Roman"/>
                <w:color w:val="000000"/>
                <w:kern w:val="0"/>
                <w:szCs w:val="24"/>
              </w:rPr>
            </w:pPr>
          </w:p>
        </w:tc>
        <w:tc>
          <w:tcPr>
            <w:tcW w:w="8728" w:type="dxa"/>
            <w:gridSpan w:val="4"/>
            <w:tcBorders>
              <w:top w:val="nil"/>
              <w:left w:val="nil"/>
              <w:bottom w:val="single" w:sz="4" w:space="0" w:color="auto"/>
              <w:right w:val="single" w:sz="4" w:space="0" w:color="auto"/>
            </w:tcBorders>
            <w:shd w:val="clear" w:color="auto" w:fill="auto"/>
            <w:vAlign w:val="center"/>
          </w:tcPr>
          <w:p w14:paraId="77252D54" w14:textId="0E075360" w:rsidR="00606DDA" w:rsidRPr="00CC2E55" w:rsidRDefault="00606DDA" w:rsidP="00606DDA">
            <w:pPr>
              <w:widowControl/>
              <w:spacing w:line="160" w:lineRule="atLeast"/>
              <w:rPr>
                <w:rFonts w:ascii="Times New Roman" w:eastAsia="標楷體" w:hAnsi="Times New Roman" w:cs="Times New Roman"/>
                <w:color w:val="000000"/>
                <w:kern w:val="0"/>
                <w:szCs w:val="24"/>
              </w:rPr>
            </w:pPr>
          </w:p>
        </w:tc>
      </w:tr>
    </w:tbl>
    <w:p w14:paraId="4F5DEBF8" w14:textId="11331082" w:rsidR="002A6336" w:rsidRPr="00CC2E55" w:rsidRDefault="001F2405">
      <w:pPr>
        <w:widowControl/>
        <w:rPr>
          <w:rFonts w:ascii="Times New Roman" w:eastAsia="標楷體" w:hAnsi="Times New Roman" w:cs="Times New Roman"/>
          <w:sz w:val="18"/>
          <w:szCs w:val="18"/>
        </w:rPr>
      </w:pPr>
      <w:r>
        <w:rPr>
          <w:rFonts w:ascii="新細明體" w:eastAsia="新細明體" w:hAnsi="新細明體" w:cs="新細明體"/>
          <w:noProof/>
          <w:kern w:val="0"/>
          <w:szCs w:val="24"/>
        </w:rPr>
        <mc:AlternateContent>
          <mc:Choice Requires="wps">
            <w:drawing>
              <wp:anchor distT="0" distB="0" distL="114300" distR="114300" simplePos="0" relativeHeight="251658240" behindDoc="0" locked="0" layoutInCell="1" allowOverlap="1" wp14:anchorId="20FEE9C2" wp14:editId="11FF308C">
                <wp:simplePos x="0" y="0"/>
                <wp:positionH relativeFrom="column">
                  <wp:posOffset>2540</wp:posOffset>
                </wp:positionH>
                <wp:positionV relativeFrom="paragraph">
                  <wp:posOffset>-5864225</wp:posOffset>
                </wp:positionV>
                <wp:extent cx="2867025" cy="523875"/>
                <wp:effectExtent l="0" t="0" r="9525" b="9525"/>
                <wp:wrapNone/>
                <wp:docPr id="1" name="文字方塊 1"/>
                <wp:cNvGraphicFramePr/>
                <a:graphic xmlns:a="http://schemas.openxmlformats.org/drawingml/2006/main">
                  <a:graphicData uri="http://schemas.microsoft.com/office/word/2010/wordprocessingShape">
                    <wps:wsp>
                      <wps:cNvSpPr txBox="1"/>
                      <wps:spPr>
                        <a:xfrm>
                          <a:off x="0" y="0"/>
                          <a:ext cx="2867025" cy="523875"/>
                        </a:xfrm>
                        <a:prstGeom prst="rect">
                          <a:avLst/>
                        </a:prstGeom>
                        <a:solidFill>
                          <a:schemeClr val="lt1"/>
                        </a:solidFill>
                        <a:ln w="6350">
                          <a:noFill/>
                        </a:ln>
                      </wps:spPr>
                      <wps:txbx>
                        <w:txbxContent>
                          <w:p w14:paraId="53848DE8" w14:textId="0D71EA90" w:rsidR="001F2405" w:rsidRDefault="001F2405" w:rsidP="001F2405">
                            <w:pPr>
                              <w:rPr>
                                <w:rFonts w:ascii="Times New Roman" w:eastAsia="標楷體" w:hAnsi="Times New Roman" w:cs="Times New Roman"/>
                                <w:sz w:val="28"/>
                                <w:szCs w:val="28"/>
                                <w:shd w:val="pct15" w:color="auto" w:fill="FFFFFF"/>
                              </w:rPr>
                            </w:pPr>
                            <w:r>
                              <w:rPr>
                                <w:rFonts w:ascii="Times New Roman" w:eastAsia="標楷體" w:hAnsi="Times New Roman" w:cs="Times New Roman" w:hint="eastAsia"/>
                                <w:sz w:val="28"/>
                                <w:szCs w:val="28"/>
                                <w:shd w:val="pct15" w:color="auto" w:fill="FFFFFF"/>
                              </w:rPr>
                              <w:t>補助計畫編號：</w:t>
                            </w:r>
                            <w:r>
                              <w:rPr>
                                <w:rFonts w:ascii="Times New Roman" w:eastAsia="標楷體" w:hAnsi="Times New Roman" w:cs="Times New Roman"/>
                                <w:sz w:val="28"/>
                                <w:szCs w:val="28"/>
                                <w:shd w:val="pct15" w:color="auto" w:fill="FFFFFF"/>
                              </w:rPr>
                              <w:t>IIT-112-</w:t>
                            </w:r>
                            <w:r w:rsidR="00FB19AD">
                              <w:rPr>
                                <w:rFonts w:ascii="Times New Roman" w:eastAsia="標楷體" w:hAnsi="Times New Roman" w:cs="Times New Roman"/>
                                <w:sz w:val="28"/>
                                <w:szCs w:val="28"/>
                                <w:shd w:val="pct15" w:color="auto" w:fill="FFFFFF"/>
                              </w:rPr>
                              <w:t>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FEE9C2" id="文字方塊 1" o:spid="_x0000_s1027" type="#_x0000_t202" style="position:absolute;margin-left:.2pt;margin-top:-461.75pt;width:225.75pt;height:4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" fillcolor="white [3201]" stroked="f" strokeweight=".5pt">
                <v:textbox>
                  <w:txbxContent>
                    <w:p w14:paraId="53848DE8" w14:textId="0D71EA90" w:rsidR="001F2405" w:rsidRDefault="001F2405" w:rsidP="001F2405">
                      <w:pPr>
                        <w:rPr>
                          <w:rFonts w:ascii="Times New Roman" w:eastAsia="標楷體" w:hAnsi="Times New Roman" w:cs="Times New Roman"/>
                          <w:sz w:val="28"/>
                          <w:szCs w:val="28"/>
                          <w:shd w:val="pct15" w:color="auto" w:fill="FFFFFF"/>
                        </w:rPr>
                      </w:pPr>
                      <w:r>
                        <w:rPr>
                          <w:rFonts w:ascii="Times New Roman" w:eastAsia="標楷體" w:hAnsi="Times New Roman" w:cs="Times New Roman" w:hint="eastAsia"/>
                          <w:sz w:val="28"/>
                          <w:szCs w:val="28"/>
                          <w:shd w:val="pct15" w:color="auto" w:fill="FFFFFF"/>
                        </w:rPr>
                        <w:t>補助計畫編號：</w:t>
                      </w:r>
                      <w:r>
                        <w:rPr>
                          <w:rFonts w:ascii="Times New Roman" w:eastAsia="標楷體" w:hAnsi="Times New Roman" w:cs="Times New Roman"/>
                          <w:sz w:val="28"/>
                          <w:szCs w:val="28"/>
                          <w:shd w:val="pct15" w:color="auto" w:fill="FFFFFF"/>
                        </w:rPr>
                        <w:t>IIT-112-</w:t>
                      </w:r>
                      <w:r w:rsidR="00FB19AD">
                        <w:rPr>
                          <w:rFonts w:ascii="Times New Roman" w:eastAsia="標楷體" w:hAnsi="Times New Roman" w:cs="Times New Roman"/>
                          <w:sz w:val="28"/>
                          <w:szCs w:val="28"/>
                          <w:shd w:val="pct15" w:color="auto" w:fill="FFFFFF"/>
                        </w:rPr>
                        <w:t>01</w:t>
                      </w:r>
                    </w:p>
                  </w:txbxContent>
                </v:textbox>
              </v:shape>
            </w:pict>
          </mc:Fallback>
        </mc:AlternateContent>
      </w:r>
      <w:r w:rsidR="002A6336" w:rsidRPr="00CC2E55">
        <w:rPr>
          <w:rFonts w:ascii="Times New Roman" w:eastAsia="標楷體" w:hAnsi="Times New Roman" w:cs="Times New Roman"/>
          <w:sz w:val="18"/>
          <w:szCs w:val="18"/>
        </w:rPr>
        <w:br w:type="page"/>
      </w:r>
    </w:p>
    <w:p w14:paraId="61326B40" w14:textId="77777777" w:rsidR="00CC2E55" w:rsidRDefault="001E7196" w:rsidP="00584775">
      <w:pPr>
        <w:rPr>
          <w:rFonts w:ascii="Times New Roman" w:eastAsia="標楷體" w:hAnsi="Times New Roman" w:cs="Times New Roman"/>
          <w:szCs w:val="24"/>
        </w:rPr>
      </w:pPr>
      <w:r w:rsidRPr="00CC2E55">
        <w:rPr>
          <w:rFonts w:ascii="Times New Roman" w:eastAsia="標楷體" w:hAnsi="Times New Roman" w:cs="Times New Roman"/>
          <w:szCs w:val="24"/>
        </w:rPr>
        <w:lastRenderedPageBreak/>
        <w:t>&lt;</w:t>
      </w:r>
      <w:r w:rsidRPr="00CC2E55">
        <w:rPr>
          <w:rFonts w:ascii="Times New Roman" w:eastAsia="標楷體" w:hAnsi="Times New Roman" w:cs="Times New Roman"/>
          <w:szCs w:val="24"/>
        </w:rPr>
        <w:t>注意事項</w:t>
      </w:r>
      <w:r w:rsidRPr="00CC2E55">
        <w:rPr>
          <w:rFonts w:ascii="Times New Roman" w:eastAsia="標楷體" w:hAnsi="Times New Roman" w:cs="Times New Roman"/>
          <w:szCs w:val="24"/>
        </w:rPr>
        <w:t>&gt;</w:t>
      </w:r>
      <w:r w:rsidR="00CF7423" w:rsidRPr="00CC2E55">
        <w:rPr>
          <w:rFonts w:ascii="Times New Roman" w:eastAsia="標楷體" w:hAnsi="Times New Roman" w:cs="Times New Roman"/>
          <w:szCs w:val="24"/>
        </w:rPr>
        <w:t xml:space="preserve"> </w:t>
      </w:r>
    </w:p>
    <w:p w14:paraId="66494E24" w14:textId="06EF09D2" w:rsidR="00C87733" w:rsidRPr="00CC2E55" w:rsidRDefault="002E6D94" w:rsidP="00584775">
      <w:pPr>
        <w:rPr>
          <w:rFonts w:ascii="Times New Roman" w:eastAsia="標楷體" w:hAnsi="Times New Roman" w:cs="Times New Roman"/>
          <w:b/>
          <w:color w:val="FF0000"/>
          <w:szCs w:val="24"/>
        </w:rPr>
      </w:pPr>
      <w:r w:rsidRPr="00CC2E55">
        <w:rPr>
          <w:rFonts w:ascii="Times New Roman" w:eastAsia="標楷體" w:hAnsi="Times New Roman" w:cs="Times New Roman"/>
          <w:b/>
          <w:color w:val="FF0000"/>
          <w:szCs w:val="24"/>
        </w:rPr>
        <w:t>因</w:t>
      </w:r>
      <w:r w:rsidR="00CF7423" w:rsidRPr="00CC2E55">
        <w:rPr>
          <w:rFonts w:ascii="Times New Roman" w:eastAsia="標楷體" w:hAnsi="Times New Roman" w:cs="Times New Roman"/>
          <w:b/>
          <w:color w:val="FF0000"/>
          <w:szCs w:val="24"/>
        </w:rPr>
        <w:t>經費來自衛生福利部，懇請依核定金額及項目執行經費核銷，</w:t>
      </w:r>
      <w:r w:rsidR="00A36767" w:rsidRPr="00CC2E55">
        <w:rPr>
          <w:rFonts w:ascii="Times New Roman" w:eastAsia="標楷體" w:hAnsi="Times New Roman" w:cs="Times New Roman"/>
          <w:b/>
          <w:color w:val="FF0000"/>
          <w:szCs w:val="24"/>
        </w:rPr>
        <w:t>當月之單據應於當月核銷，</w:t>
      </w:r>
      <w:r w:rsidR="002A6336" w:rsidRPr="00CC2E55">
        <w:rPr>
          <w:rFonts w:ascii="Times New Roman" w:eastAsia="標楷體" w:hAnsi="Times New Roman" w:cs="Times New Roman"/>
          <w:b/>
          <w:color w:val="FF0000"/>
          <w:szCs w:val="24"/>
        </w:rPr>
        <w:t>於每月</w:t>
      </w:r>
      <w:r w:rsidR="002A6336" w:rsidRPr="00CC2E55">
        <w:rPr>
          <w:rFonts w:ascii="Times New Roman" w:eastAsia="標楷體" w:hAnsi="Times New Roman" w:cs="Times New Roman"/>
          <w:b/>
          <w:color w:val="FF0000"/>
          <w:szCs w:val="24"/>
        </w:rPr>
        <w:t>28</w:t>
      </w:r>
      <w:r w:rsidR="00737126">
        <w:rPr>
          <w:rFonts w:ascii="Times New Roman" w:eastAsia="標楷體" w:hAnsi="Times New Roman" w:cs="Times New Roman"/>
          <w:b/>
          <w:color w:val="FF0000"/>
          <w:szCs w:val="24"/>
        </w:rPr>
        <w:t>日前將核銷資料給協助核銷人員：</w:t>
      </w:r>
      <w:r w:rsidR="00191E01">
        <w:rPr>
          <w:rFonts w:ascii="Times New Roman" w:eastAsia="標楷體" w:hAnsi="Times New Roman" w:cs="Times New Roman" w:hint="eastAsia"/>
          <w:b/>
          <w:color w:val="FF0000"/>
          <w:szCs w:val="24"/>
        </w:rPr>
        <w:t>杜</w:t>
      </w:r>
      <w:r w:rsidR="00CC0C91">
        <w:rPr>
          <w:rFonts w:ascii="Times New Roman" w:eastAsia="標楷體" w:hAnsi="Times New Roman" w:cs="Times New Roman" w:hint="eastAsia"/>
          <w:b/>
          <w:color w:val="FF0000"/>
          <w:szCs w:val="24"/>
        </w:rPr>
        <w:t>小姐</w:t>
      </w:r>
      <w:r w:rsidR="00CC2E55">
        <w:rPr>
          <w:rFonts w:ascii="Times New Roman" w:eastAsia="標楷體" w:hAnsi="Times New Roman" w:cs="Times New Roman" w:hint="eastAsia"/>
          <w:b/>
          <w:color w:val="FF0000"/>
          <w:szCs w:val="24"/>
        </w:rPr>
        <w:t xml:space="preserve"> </w:t>
      </w:r>
      <w:r w:rsidR="00737126">
        <w:rPr>
          <w:rFonts w:ascii="Times New Roman" w:eastAsia="標楷體" w:hAnsi="Times New Roman" w:cs="Times New Roman"/>
          <w:b/>
          <w:color w:val="FF0000"/>
          <w:szCs w:val="24"/>
        </w:rPr>
        <w:t>mail:</w:t>
      </w:r>
      <w:r w:rsidR="00191E01" w:rsidRPr="00191E01">
        <w:rPr>
          <w:rFonts w:ascii="Times New Roman" w:eastAsia="標楷體" w:hAnsi="Times New Roman" w:cs="Times New Roman"/>
          <w:b/>
          <w:color w:val="FF0000"/>
          <w:szCs w:val="24"/>
        </w:rPr>
        <w:t>112026@w.tmu.edu.tw</w:t>
      </w:r>
      <w:r w:rsidR="002A6336" w:rsidRPr="00CC2E55">
        <w:rPr>
          <w:rFonts w:ascii="Times New Roman" w:eastAsia="標楷體" w:hAnsi="Times New Roman" w:cs="Times New Roman"/>
          <w:b/>
          <w:color w:val="FF0000"/>
          <w:szCs w:val="24"/>
        </w:rPr>
        <w:t>，並</w:t>
      </w:r>
      <w:r w:rsidR="00E81337" w:rsidRPr="00CC2E55">
        <w:rPr>
          <w:rFonts w:ascii="Times New Roman" w:eastAsia="標楷體" w:hAnsi="Times New Roman" w:cs="Times New Roman"/>
          <w:b/>
          <w:color w:val="FF0000"/>
          <w:szCs w:val="24"/>
        </w:rPr>
        <w:t>請</w:t>
      </w:r>
      <w:r w:rsidR="002D523F" w:rsidRPr="00CC2E55">
        <w:rPr>
          <w:rFonts w:ascii="Times New Roman" w:eastAsia="標楷體" w:hAnsi="Times New Roman" w:cs="Times New Roman"/>
          <w:b/>
          <w:color w:val="FF0000"/>
          <w:szCs w:val="24"/>
        </w:rPr>
        <w:t>確定</w:t>
      </w:r>
      <w:r w:rsidR="00E81337" w:rsidRPr="00CC2E55">
        <w:rPr>
          <w:rFonts w:ascii="Times New Roman" w:eastAsia="標楷體" w:hAnsi="Times New Roman" w:cs="Times New Roman"/>
          <w:b/>
          <w:color w:val="FF0000"/>
          <w:szCs w:val="24"/>
        </w:rPr>
        <w:t>編列項目皆</w:t>
      </w:r>
      <w:r w:rsidR="002D523F" w:rsidRPr="00CC2E55">
        <w:rPr>
          <w:rFonts w:ascii="Times New Roman" w:eastAsia="標楷體" w:hAnsi="Times New Roman" w:cs="Times New Roman"/>
          <w:b/>
          <w:color w:val="FF0000"/>
          <w:szCs w:val="24"/>
        </w:rPr>
        <w:t>可</w:t>
      </w:r>
      <w:r w:rsidRPr="00CC2E55">
        <w:rPr>
          <w:rFonts w:ascii="Times New Roman" w:eastAsia="標楷體" w:hAnsi="Times New Roman" w:cs="Times New Roman"/>
          <w:b/>
          <w:color w:val="FF0000"/>
          <w:szCs w:val="24"/>
        </w:rPr>
        <w:t>於期限內</w:t>
      </w:r>
      <w:r w:rsidR="002D523F" w:rsidRPr="00CC2E55">
        <w:rPr>
          <w:rFonts w:ascii="Times New Roman" w:eastAsia="標楷體" w:hAnsi="Times New Roman" w:cs="Times New Roman"/>
          <w:b/>
          <w:color w:val="000099"/>
          <w:szCs w:val="24"/>
          <w:highlight w:val="green"/>
        </w:rPr>
        <w:t>完全核銷</w:t>
      </w:r>
      <w:r w:rsidR="00CF7423" w:rsidRPr="00CC2E55">
        <w:rPr>
          <w:rFonts w:ascii="Times New Roman" w:eastAsia="標楷體" w:hAnsi="Times New Roman" w:cs="Times New Roman"/>
          <w:b/>
          <w:color w:val="FF0000"/>
          <w:szCs w:val="24"/>
        </w:rPr>
        <w:t>。</w:t>
      </w:r>
    </w:p>
    <w:p w14:paraId="25479764" w14:textId="769AE160" w:rsidR="00584775" w:rsidRPr="00CC2E55" w:rsidRDefault="000C15C0" w:rsidP="00283974">
      <w:pPr>
        <w:rPr>
          <w:rFonts w:ascii="Times New Roman" w:eastAsia="標楷體" w:hAnsi="Times New Roman" w:cs="Times New Roman"/>
          <w:szCs w:val="24"/>
        </w:rPr>
      </w:pPr>
      <w:r w:rsidRPr="00CC2E55">
        <w:rPr>
          <w:rFonts w:ascii="Times New Roman" w:eastAsia="標楷體" w:hAnsi="Times New Roman" w:cs="Times New Roman"/>
          <w:szCs w:val="24"/>
        </w:rPr>
        <w:t>一、</w:t>
      </w:r>
      <w:r w:rsidR="000F192A">
        <w:rPr>
          <w:rFonts w:ascii="Times New Roman" w:eastAsia="標楷體" w:hAnsi="Times New Roman" w:cs="Times New Roman"/>
          <w:b/>
          <w:szCs w:val="24"/>
          <w:highlight w:val="yellow"/>
          <w:u w:val="single"/>
          <w:shd w:val="pct15" w:color="auto" w:fill="FFFFFF"/>
        </w:rPr>
        <w:t>僅</w:t>
      </w:r>
      <w:r w:rsidR="000F192A" w:rsidRPr="00CC2E55">
        <w:rPr>
          <w:rFonts w:ascii="Times New Roman" w:eastAsia="標楷體" w:hAnsi="Times New Roman" w:cs="Times New Roman"/>
          <w:szCs w:val="24"/>
        </w:rPr>
        <w:t>編列</w:t>
      </w:r>
      <w:r w:rsidR="000F192A">
        <w:rPr>
          <w:rFonts w:ascii="Times New Roman" w:eastAsia="標楷體" w:hAnsi="Times New Roman" w:cs="Times New Roman"/>
          <w:b/>
          <w:szCs w:val="24"/>
          <w:highlight w:val="yellow"/>
          <w:shd w:val="pct15" w:color="auto" w:fill="FFFFFF"/>
        </w:rPr>
        <w:t>試驗執行相關費用</w:t>
      </w:r>
      <w:r w:rsidR="000F192A">
        <w:rPr>
          <w:rFonts w:ascii="Times New Roman" w:eastAsia="標楷體" w:hAnsi="Times New Roman" w:cs="Times New Roman" w:hint="eastAsia"/>
          <w:b/>
          <w:szCs w:val="24"/>
          <w:highlight w:val="yellow"/>
          <w:shd w:val="pct15" w:color="auto" w:fill="FFFFFF"/>
        </w:rPr>
        <w:t>（</w:t>
      </w:r>
      <w:r w:rsidR="000F192A">
        <w:rPr>
          <w:rFonts w:ascii="Times New Roman" w:eastAsia="標楷體" w:hAnsi="Times New Roman" w:cs="Times New Roman"/>
          <w:b/>
          <w:szCs w:val="24"/>
          <w:highlight w:val="yellow"/>
          <w:shd w:val="pct15" w:color="auto" w:fill="FFFFFF"/>
        </w:rPr>
        <w:t>如上表</w:t>
      </w:r>
      <w:r w:rsidR="000F192A">
        <w:rPr>
          <w:rFonts w:ascii="Times New Roman" w:eastAsia="標楷體" w:hAnsi="Times New Roman" w:cs="Times New Roman" w:hint="eastAsia"/>
          <w:b/>
          <w:szCs w:val="24"/>
          <w:highlight w:val="yellow"/>
          <w:shd w:val="pct15" w:color="auto" w:fill="FFFFFF"/>
        </w:rPr>
        <w:t>）</w:t>
      </w:r>
      <w:r w:rsidR="00584775" w:rsidRPr="00CC2E55">
        <w:rPr>
          <w:rFonts w:ascii="Times New Roman" w:eastAsia="標楷體" w:hAnsi="Times New Roman" w:cs="Times New Roman"/>
          <w:szCs w:val="24"/>
        </w:rPr>
        <w:t>。申請之計畫若已獲其他單位補助經費者，則申請本辦法補助之項目不得重複。</w:t>
      </w:r>
    </w:p>
    <w:p w14:paraId="4687A8C6" w14:textId="2F939818" w:rsidR="00584775" w:rsidRPr="00CC2E55" w:rsidRDefault="00584775" w:rsidP="00283974">
      <w:pPr>
        <w:rPr>
          <w:rFonts w:ascii="Times New Roman" w:eastAsia="標楷體" w:hAnsi="Times New Roman" w:cs="Times New Roman"/>
          <w:szCs w:val="24"/>
        </w:rPr>
      </w:pPr>
      <w:r w:rsidRPr="00CC2E55">
        <w:rPr>
          <w:rFonts w:ascii="Times New Roman" w:eastAsia="標楷體" w:hAnsi="Times New Roman" w:cs="Times New Roman"/>
          <w:szCs w:val="24"/>
        </w:rPr>
        <w:t>二、</w:t>
      </w:r>
      <w:r w:rsidRPr="00CC2E55">
        <w:rPr>
          <w:rFonts w:ascii="Times New Roman" w:eastAsia="標楷體" w:hAnsi="Times New Roman" w:cs="Times New Roman"/>
          <w:b/>
          <w:color w:val="FF0000"/>
          <w:szCs w:val="24"/>
          <w:highlight w:val="yellow"/>
        </w:rPr>
        <w:t>各項已核准之計畫經費，</w:t>
      </w:r>
      <w:r w:rsidR="00DC38A7" w:rsidRPr="00CC2E55">
        <w:rPr>
          <w:rFonts w:ascii="Times New Roman" w:eastAsia="標楷體" w:hAnsi="Times New Roman" w:cs="Times New Roman"/>
          <w:b/>
          <w:color w:val="FF0000"/>
          <w:szCs w:val="24"/>
          <w:highlight w:val="yellow"/>
        </w:rPr>
        <w:t>請</w:t>
      </w:r>
      <w:r w:rsidRPr="00CC2E55">
        <w:rPr>
          <w:rFonts w:ascii="Times New Roman" w:eastAsia="標楷體" w:hAnsi="Times New Roman" w:cs="Times New Roman"/>
          <w:b/>
          <w:color w:val="FF0000"/>
          <w:szCs w:val="24"/>
          <w:highlight w:val="yellow"/>
        </w:rPr>
        <w:t>於</w:t>
      </w:r>
      <w:r w:rsidR="00737126">
        <w:rPr>
          <w:rFonts w:ascii="Times New Roman" w:eastAsia="標楷體" w:hAnsi="Times New Roman" w:cs="Times New Roman"/>
          <w:b/>
          <w:color w:val="FF0000"/>
          <w:szCs w:val="24"/>
          <w:highlight w:val="yellow"/>
        </w:rPr>
        <w:t>202</w:t>
      </w:r>
      <w:r w:rsidR="000F192A">
        <w:rPr>
          <w:rFonts w:ascii="Times New Roman" w:eastAsia="標楷體" w:hAnsi="Times New Roman" w:cs="Times New Roman"/>
          <w:b/>
          <w:color w:val="FF0000"/>
          <w:szCs w:val="24"/>
          <w:highlight w:val="yellow"/>
        </w:rPr>
        <w:t>4</w:t>
      </w:r>
      <w:r w:rsidR="00DC38A7" w:rsidRPr="00CC2E55">
        <w:rPr>
          <w:rFonts w:ascii="Times New Roman" w:eastAsia="標楷體" w:hAnsi="Times New Roman" w:cs="Times New Roman"/>
          <w:b/>
          <w:color w:val="FF0000"/>
          <w:szCs w:val="24"/>
          <w:highlight w:val="yellow"/>
        </w:rPr>
        <w:t>年</w:t>
      </w:r>
      <w:r w:rsidR="00461772" w:rsidRPr="00CC2E55">
        <w:rPr>
          <w:rFonts w:ascii="Times New Roman" w:eastAsia="標楷體" w:hAnsi="Times New Roman" w:cs="Times New Roman"/>
          <w:b/>
          <w:color w:val="FF0000"/>
          <w:szCs w:val="24"/>
          <w:highlight w:val="yellow"/>
        </w:rPr>
        <w:t>11</w:t>
      </w:r>
      <w:r w:rsidR="00DC38A7" w:rsidRPr="00CC2E55">
        <w:rPr>
          <w:rFonts w:ascii="Times New Roman" w:eastAsia="標楷體" w:hAnsi="Times New Roman" w:cs="Times New Roman"/>
          <w:b/>
          <w:color w:val="FF0000"/>
          <w:szCs w:val="24"/>
          <w:highlight w:val="yellow"/>
        </w:rPr>
        <w:t>月</w:t>
      </w:r>
      <w:r w:rsidR="00DC38A7" w:rsidRPr="00CC2E55">
        <w:rPr>
          <w:rFonts w:ascii="Times New Roman" w:eastAsia="標楷體" w:hAnsi="Times New Roman" w:cs="Times New Roman"/>
          <w:b/>
          <w:color w:val="FF0000"/>
          <w:szCs w:val="24"/>
          <w:highlight w:val="yellow"/>
        </w:rPr>
        <w:t>1</w:t>
      </w:r>
      <w:r w:rsidR="00461772" w:rsidRPr="00CC2E55">
        <w:rPr>
          <w:rFonts w:ascii="Times New Roman" w:eastAsia="標楷體" w:hAnsi="Times New Roman" w:cs="Times New Roman"/>
          <w:b/>
          <w:color w:val="FF0000"/>
          <w:szCs w:val="24"/>
          <w:highlight w:val="yellow"/>
        </w:rPr>
        <w:t>9</w:t>
      </w:r>
      <w:r w:rsidR="00DC38A7" w:rsidRPr="00CC2E55">
        <w:rPr>
          <w:rFonts w:ascii="Times New Roman" w:eastAsia="標楷體" w:hAnsi="Times New Roman" w:cs="Times New Roman"/>
          <w:b/>
          <w:color w:val="FF0000"/>
          <w:szCs w:val="24"/>
          <w:highlight w:val="yellow"/>
        </w:rPr>
        <w:t>日</w:t>
      </w:r>
      <w:r w:rsidR="00737126">
        <w:rPr>
          <w:rFonts w:ascii="Times New Roman" w:eastAsia="標楷體" w:hAnsi="Times New Roman" w:cs="Times New Roman" w:hint="eastAsia"/>
          <w:b/>
          <w:color w:val="FF0000"/>
          <w:szCs w:val="24"/>
          <w:highlight w:val="yellow"/>
        </w:rPr>
        <w:t>(</w:t>
      </w:r>
      <w:r w:rsidR="00737126">
        <w:rPr>
          <w:rFonts w:ascii="Times New Roman" w:eastAsia="標楷體" w:hAnsi="Times New Roman" w:cs="Times New Roman" w:hint="eastAsia"/>
          <w:b/>
          <w:color w:val="FF0000"/>
          <w:szCs w:val="24"/>
          <w:highlight w:val="yellow"/>
        </w:rPr>
        <w:t>暫定</w:t>
      </w:r>
      <w:r w:rsidR="00737126">
        <w:rPr>
          <w:rFonts w:ascii="Times New Roman" w:eastAsia="標楷體" w:hAnsi="Times New Roman" w:cs="Times New Roman" w:hint="eastAsia"/>
          <w:b/>
          <w:color w:val="FF0000"/>
          <w:szCs w:val="24"/>
          <w:highlight w:val="yellow"/>
        </w:rPr>
        <w:t>)</w:t>
      </w:r>
      <w:r w:rsidR="00DC38A7" w:rsidRPr="00CC2E55">
        <w:rPr>
          <w:rFonts w:ascii="Times New Roman" w:eastAsia="標楷體" w:hAnsi="Times New Roman" w:cs="Times New Roman"/>
          <w:b/>
          <w:color w:val="FF0000"/>
          <w:szCs w:val="24"/>
          <w:highlight w:val="yellow"/>
        </w:rPr>
        <w:t>內</w:t>
      </w:r>
      <w:r w:rsidRPr="00CC2E55">
        <w:rPr>
          <w:rFonts w:ascii="Times New Roman" w:eastAsia="標楷體" w:hAnsi="Times New Roman" w:cs="Times New Roman"/>
          <w:b/>
          <w:color w:val="FF0000"/>
          <w:szCs w:val="24"/>
          <w:highlight w:val="yellow"/>
        </w:rPr>
        <w:t>核銷完畢</w:t>
      </w:r>
      <w:r w:rsidR="00DC38A7" w:rsidRPr="00CC2E55">
        <w:rPr>
          <w:rFonts w:ascii="Times New Roman" w:eastAsia="標楷體" w:hAnsi="Times New Roman" w:cs="Times New Roman"/>
          <w:b/>
          <w:color w:val="FF0000"/>
          <w:szCs w:val="24"/>
          <w:highlight w:val="yellow"/>
        </w:rPr>
        <w:t>，以利完成後續作業流程</w:t>
      </w:r>
      <w:r w:rsidRPr="00CC2E55">
        <w:rPr>
          <w:rFonts w:ascii="Times New Roman" w:eastAsia="標楷體" w:hAnsi="Times New Roman" w:cs="Times New Roman"/>
          <w:b/>
          <w:color w:val="FF0000"/>
          <w:szCs w:val="24"/>
          <w:highlight w:val="yellow"/>
        </w:rPr>
        <w:t>。</w:t>
      </w:r>
      <w:r w:rsidRPr="00CC2E55">
        <w:rPr>
          <w:rFonts w:ascii="Times New Roman" w:eastAsia="標楷體" w:hAnsi="Times New Roman" w:cs="Times New Roman"/>
          <w:szCs w:val="24"/>
        </w:rPr>
        <w:t>核銷原則依補助經費來源機關辦理，統一送承辦單位辦理經費核銷。餘依校內規定辦理。</w:t>
      </w:r>
    </w:p>
    <w:p w14:paraId="5D629EC7" w14:textId="77777777" w:rsidR="00584775" w:rsidRPr="00CC2E55" w:rsidRDefault="00584775" w:rsidP="00283974">
      <w:pPr>
        <w:rPr>
          <w:rFonts w:ascii="Times New Roman" w:eastAsia="標楷體" w:hAnsi="Times New Roman" w:cs="Times New Roman"/>
          <w:szCs w:val="24"/>
        </w:rPr>
      </w:pPr>
      <w:r w:rsidRPr="00CC2E55">
        <w:rPr>
          <w:rFonts w:ascii="Times New Roman" w:eastAsia="標楷體" w:hAnsi="Times New Roman" w:cs="Times New Roman"/>
          <w:szCs w:val="24"/>
        </w:rPr>
        <w:t>三、計畫若未能通過本校暨附屬醫院聯合人體研究倫理委員會及衛生福利部食品藥物管理署的核准，補助案自動撤銷。</w:t>
      </w:r>
      <w:r w:rsidR="00C87733" w:rsidRPr="00CC2E55">
        <w:rPr>
          <w:rFonts w:ascii="Times New Roman" w:eastAsia="標楷體" w:hAnsi="Times New Roman" w:cs="Times New Roman"/>
          <w:szCs w:val="24"/>
        </w:rPr>
        <w:t>計畫主持人於計畫執行期限內離職者，立即終止計畫之經費使用。</w:t>
      </w:r>
    </w:p>
    <w:p w14:paraId="2B7212E2" w14:textId="77777777" w:rsidR="00584775" w:rsidRPr="00CC2E55" w:rsidRDefault="00584775" w:rsidP="00283974">
      <w:pPr>
        <w:rPr>
          <w:rFonts w:ascii="Times New Roman" w:eastAsia="標楷體" w:hAnsi="Times New Roman" w:cs="Times New Roman"/>
          <w:szCs w:val="24"/>
        </w:rPr>
      </w:pPr>
      <w:r w:rsidRPr="00CC2E55">
        <w:rPr>
          <w:rFonts w:ascii="Times New Roman" w:eastAsia="標楷體" w:hAnsi="Times New Roman" w:cs="Times New Roman"/>
          <w:szCs w:val="24"/>
        </w:rPr>
        <w:t>四、凡半年內計畫執行率低於</w:t>
      </w:r>
      <w:r w:rsidRPr="00CC2E55">
        <w:rPr>
          <w:rFonts w:ascii="Times New Roman" w:eastAsia="標楷體" w:hAnsi="Times New Roman" w:cs="Times New Roman"/>
          <w:szCs w:val="24"/>
        </w:rPr>
        <w:t>20%</w:t>
      </w:r>
      <w:r w:rsidRPr="00CC2E55">
        <w:rPr>
          <w:rFonts w:ascii="Times New Roman" w:eastAsia="標楷體" w:hAnsi="Times New Roman" w:cs="Times New Roman"/>
          <w:szCs w:val="24"/>
        </w:rPr>
        <w:t>者</w:t>
      </w:r>
      <w:r w:rsidR="00C87733" w:rsidRPr="00CC2E55">
        <w:rPr>
          <w:rFonts w:ascii="Times New Roman" w:eastAsia="標楷體" w:hAnsi="Times New Roman" w:cs="Times New Roman"/>
          <w:szCs w:val="24"/>
        </w:rPr>
        <w:t>，經費通過後三個月內仍未使用任何經費者，補助案將自動撤銷</w:t>
      </w:r>
      <w:r w:rsidRPr="00CC2E55">
        <w:rPr>
          <w:rFonts w:ascii="Times New Roman" w:eastAsia="標楷體" w:hAnsi="Times New Roman" w:cs="Times New Roman"/>
          <w:szCs w:val="24"/>
        </w:rPr>
        <w:t>。若有特殊原因者，得向承辦單位提出報告，由承辦單位提請審查小組審核同意者，不在此限。</w:t>
      </w:r>
    </w:p>
    <w:p w14:paraId="524B32BB" w14:textId="77777777" w:rsidR="00584775" w:rsidRPr="00CC2E55" w:rsidRDefault="00584775" w:rsidP="00283974">
      <w:pPr>
        <w:rPr>
          <w:rFonts w:ascii="Times New Roman" w:eastAsia="標楷體" w:hAnsi="Times New Roman" w:cs="Times New Roman"/>
          <w:szCs w:val="24"/>
        </w:rPr>
      </w:pPr>
      <w:r w:rsidRPr="00CC2E55">
        <w:rPr>
          <w:rFonts w:ascii="Times New Roman" w:eastAsia="標楷體" w:hAnsi="Times New Roman" w:cs="Times New Roman"/>
          <w:szCs w:val="24"/>
        </w:rPr>
        <w:t>五、</w:t>
      </w:r>
      <w:r w:rsidR="00C87733" w:rsidRPr="00CC2E55">
        <w:rPr>
          <w:rFonts w:ascii="Times New Roman" w:eastAsia="標楷體" w:hAnsi="Times New Roman" w:cs="Times New Roman"/>
          <w:szCs w:val="24"/>
        </w:rPr>
        <w:t>計畫經資料安全監測會建議或本校暨附屬醫院聯合人體研究倫理委員會審查決議應立即終止者。其他情節重大，經審查小組會議議決應立即終止者。</w:t>
      </w:r>
    </w:p>
    <w:p w14:paraId="29E6067A" w14:textId="77777777" w:rsidR="00584775" w:rsidRPr="00CC2E55" w:rsidRDefault="00584775" w:rsidP="00283974">
      <w:pPr>
        <w:rPr>
          <w:rFonts w:ascii="Times New Roman" w:eastAsia="標楷體" w:hAnsi="Times New Roman" w:cs="Times New Roman"/>
          <w:szCs w:val="24"/>
        </w:rPr>
      </w:pPr>
      <w:r w:rsidRPr="00CC2E55">
        <w:rPr>
          <w:rFonts w:ascii="Times New Roman" w:eastAsia="標楷體" w:hAnsi="Times New Roman" w:cs="Times New Roman"/>
          <w:szCs w:val="24"/>
        </w:rPr>
        <w:t>六、</w:t>
      </w:r>
      <w:r w:rsidR="00C87733" w:rsidRPr="00CC2E55">
        <w:rPr>
          <w:rFonts w:ascii="Times New Roman" w:eastAsia="標楷體" w:hAnsi="Times New Roman" w:cs="Times New Roman"/>
          <w:szCs w:val="24"/>
        </w:rPr>
        <w:t>計畫如有變更，應提送承辦單位，由承辦單位提請審查小組核備通過，始得繼續執行，承辦單位得依委員意見及依變更內容修正補助金額。計畫主持人每年度以申請乙件試驗計畫為原則。</w:t>
      </w:r>
    </w:p>
    <w:p w14:paraId="7893484A" w14:textId="77777777" w:rsidR="00584775" w:rsidRPr="00CC2E55" w:rsidRDefault="00584775" w:rsidP="00283974">
      <w:pPr>
        <w:rPr>
          <w:rFonts w:ascii="Times New Roman" w:eastAsia="標楷體" w:hAnsi="Times New Roman" w:cs="Times New Roman"/>
          <w:szCs w:val="24"/>
        </w:rPr>
      </w:pPr>
      <w:r w:rsidRPr="00CC2E55">
        <w:rPr>
          <w:rFonts w:ascii="Times New Roman" w:eastAsia="標楷體" w:hAnsi="Times New Roman" w:cs="Times New Roman"/>
          <w:szCs w:val="24"/>
        </w:rPr>
        <w:t>七、</w:t>
      </w:r>
      <w:r w:rsidR="00C87733" w:rsidRPr="00CC2E55">
        <w:rPr>
          <w:rFonts w:ascii="Times New Roman" w:eastAsia="標楷體" w:hAnsi="Times New Roman" w:cs="Times New Roman"/>
          <w:szCs w:val="24"/>
        </w:rPr>
        <w:t>計畫經核定後，於執行日起第</w:t>
      </w:r>
      <w:r w:rsidR="00C87733" w:rsidRPr="00CC2E55">
        <w:rPr>
          <w:rFonts w:ascii="Times New Roman" w:eastAsia="標楷體" w:hAnsi="Times New Roman" w:cs="Times New Roman"/>
          <w:szCs w:val="24"/>
        </w:rPr>
        <w:t>7</w:t>
      </w:r>
      <w:r w:rsidR="00C87733" w:rsidRPr="00CC2E55">
        <w:rPr>
          <w:rFonts w:ascii="Times New Roman" w:eastAsia="標楷體" w:hAnsi="Times New Roman" w:cs="Times New Roman"/>
          <w:szCs w:val="24"/>
        </w:rPr>
        <w:t>個月舉辦期中進度報告。並於計畫執行期滿後三個月內繳交成果報告共一式三份。未能依規定提出書面報告者，全數繳回已撥付之經費。</w:t>
      </w:r>
    </w:p>
    <w:p w14:paraId="45493425" w14:textId="77777777" w:rsidR="00584775" w:rsidRPr="00CC2E55" w:rsidRDefault="00584775" w:rsidP="00283974">
      <w:pPr>
        <w:rPr>
          <w:rFonts w:ascii="Times New Roman" w:eastAsia="標楷體" w:hAnsi="Times New Roman" w:cs="Times New Roman"/>
          <w:szCs w:val="24"/>
        </w:rPr>
      </w:pPr>
      <w:r w:rsidRPr="00CC2E55">
        <w:rPr>
          <w:rFonts w:ascii="Times New Roman" w:eastAsia="標楷體" w:hAnsi="Times New Roman" w:cs="Times New Roman"/>
          <w:szCs w:val="24"/>
        </w:rPr>
        <w:t>八、</w:t>
      </w:r>
      <w:r w:rsidR="00C87733" w:rsidRPr="00CC2E55">
        <w:rPr>
          <w:rFonts w:ascii="Times New Roman" w:eastAsia="標楷體" w:hAnsi="Times New Roman" w:cs="Times New Roman"/>
          <w:szCs w:val="24"/>
        </w:rPr>
        <w:t>申請本補助經費之計畫論文發表或公開演講者，應於文中註明補助單位之字樣。獲刊登之研究成果，請繳交抽印本（或影印本）及</w:t>
      </w:r>
      <w:r w:rsidR="00C87733" w:rsidRPr="00CC2E55">
        <w:rPr>
          <w:rFonts w:ascii="Times New Roman" w:eastAsia="標楷體" w:hAnsi="Times New Roman" w:cs="Times New Roman"/>
          <w:szCs w:val="24"/>
        </w:rPr>
        <w:t>PDF</w:t>
      </w:r>
      <w:r w:rsidR="00C87733" w:rsidRPr="00CC2E55">
        <w:rPr>
          <w:rFonts w:ascii="Times New Roman" w:eastAsia="標楷體" w:hAnsi="Times New Roman" w:cs="Times New Roman"/>
          <w:szCs w:val="24"/>
        </w:rPr>
        <w:t>檔一式三份，以為參考。</w:t>
      </w:r>
    </w:p>
    <w:p w14:paraId="2462539F" w14:textId="77777777" w:rsidR="00D34100" w:rsidRPr="00CC2E55" w:rsidRDefault="00D34100" w:rsidP="00283974">
      <w:pPr>
        <w:rPr>
          <w:rFonts w:ascii="Times New Roman" w:eastAsia="標楷體" w:hAnsi="Times New Roman" w:cs="Times New Roman"/>
          <w:szCs w:val="24"/>
        </w:rPr>
      </w:pPr>
      <w:r w:rsidRPr="00CC2E55">
        <w:rPr>
          <w:rFonts w:ascii="Times New Roman" w:eastAsia="標楷體" w:hAnsi="Times New Roman" w:cs="Times New Roman"/>
          <w:szCs w:val="24"/>
        </w:rPr>
        <w:t>九、核定經費若各項目間有需流用，請於</w:t>
      </w:r>
      <w:r w:rsidRPr="00CC2E55">
        <w:rPr>
          <w:rFonts w:ascii="Times New Roman" w:eastAsia="標楷體" w:hAnsi="Times New Roman" w:cs="Times New Roman"/>
          <w:szCs w:val="24"/>
        </w:rPr>
        <w:t>7/31</w:t>
      </w:r>
      <w:r w:rsidRPr="00CC2E55">
        <w:rPr>
          <w:rFonts w:ascii="Times New Roman" w:eastAsia="標楷體" w:hAnsi="Times New Roman" w:cs="Times New Roman"/>
          <w:szCs w:val="24"/>
        </w:rPr>
        <w:t>中午</w:t>
      </w:r>
      <w:r w:rsidRPr="00CC2E55">
        <w:rPr>
          <w:rFonts w:ascii="Times New Roman" w:eastAsia="標楷體" w:hAnsi="Times New Roman" w:cs="Times New Roman"/>
          <w:szCs w:val="24"/>
        </w:rPr>
        <w:t>12</w:t>
      </w:r>
      <w:r w:rsidRPr="00CC2E55">
        <w:rPr>
          <w:rFonts w:ascii="Times New Roman" w:eastAsia="標楷體" w:hAnsi="Times New Roman" w:cs="Times New Roman"/>
          <w:szCs w:val="24"/>
        </w:rPr>
        <w:t>點前填寫經費流用申請表，將進行審核，逾期將不受理。</w:t>
      </w:r>
    </w:p>
    <w:sectPr w:rsidR="00D34100" w:rsidRPr="00CC2E55" w:rsidSect="00584775">
      <w:pgSz w:w="16838" w:h="11906" w:orient="landscape"/>
      <w:pgMar w:top="284" w:right="284"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707A0" w14:textId="77777777" w:rsidR="00F7155C" w:rsidRDefault="00F7155C" w:rsidP="004A0125">
      <w:r>
        <w:separator/>
      </w:r>
    </w:p>
  </w:endnote>
  <w:endnote w:type="continuationSeparator" w:id="0">
    <w:p w14:paraId="1CF7F570" w14:textId="77777777" w:rsidR="00F7155C" w:rsidRDefault="00F7155C" w:rsidP="004A01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88B9" w14:textId="77777777" w:rsidR="00F7155C" w:rsidRDefault="00F7155C" w:rsidP="004A0125">
      <w:r>
        <w:separator/>
      </w:r>
    </w:p>
  </w:footnote>
  <w:footnote w:type="continuationSeparator" w:id="0">
    <w:p w14:paraId="54C772CB" w14:textId="77777777" w:rsidR="00F7155C" w:rsidRDefault="00F7155C" w:rsidP="004A01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7725B"/>
    <w:multiLevelType w:val="hybridMultilevel"/>
    <w:tmpl w:val="F67EFE06"/>
    <w:lvl w:ilvl="0" w:tplc="D70C81F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0E81AE0"/>
    <w:multiLevelType w:val="hybridMultilevel"/>
    <w:tmpl w:val="158C14F6"/>
    <w:lvl w:ilvl="0" w:tplc="D70C81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8394AF6"/>
    <w:multiLevelType w:val="hybridMultilevel"/>
    <w:tmpl w:val="85E88624"/>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38F26231"/>
    <w:multiLevelType w:val="hybridMultilevel"/>
    <w:tmpl w:val="8ACE7F78"/>
    <w:lvl w:ilvl="0" w:tplc="D70C81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A24486C"/>
    <w:multiLevelType w:val="hybridMultilevel"/>
    <w:tmpl w:val="3B92D670"/>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3EC4341C"/>
    <w:multiLevelType w:val="hybridMultilevel"/>
    <w:tmpl w:val="021C618E"/>
    <w:lvl w:ilvl="0" w:tplc="BC0EE9BA">
      <w:start w:val="1"/>
      <w:numFmt w:val="decimal"/>
      <w:lvlText w:val="(%1)"/>
      <w:lvlJc w:val="left"/>
      <w:pPr>
        <w:ind w:left="435" w:hanging="43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1E5263D"/>
    <w:multiLevelType w:val="hybridMultilevel"/>
    <w:tmpl w:val="AD088892"/>
    <w:lvl w:ilvl="0" w:tplc="1576AD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2282E60"/>
    <w:multiLevelType w:val="hybridMultilevel"/>
    <w:tmpl w:val="CBC01BCC"/>
    <w:lvl w:ilvl="0" w:tplc="04090003">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4E8F7B84"/>
    <w:multiLevelType w:val="hybridMultilevel"/>
    <w:tmpl w:val="A4C6ABC2"/>
    <w:lvl w:ilvl="0" w:tplc="7E94644E">
      <w:start w:val="1"/>
      <w:numFmt w:val="lowerLetter"/>
      <w:lvlText w:val="%1."/>
      <w:lvlJc w:val="left"/>
      <w:pPr>
        <w:ind w:left="480" w:hanging="480"/>
      </w:pPr>
      <w:rPr>
        <w:rFonts w:ascii="Calibri" w:hAnsi="Calibr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0005CE7"/>
    <w:multiLevelType w:val="hybridMultilevel"/>
    <w:tmpl w:val="AAE0EBA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34961F8"/>
    <w:multiLevelType w:val="hybridMultilevel"/>
    <w:tmpl w:val="38244BF0"/>
    <w:lvl w:ilvl="0" w:tplc="DFEE39B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B3544CD"/>
    <w:multiLevelType w:val="hybridMultilevel"/>
    <w:tmpl w:val="8ACE7F78"/>
    <w:lvl w:ilvl="0" w:tplc="D70C81F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FBA03AA"/>
    <w:multiLevelType w:val="hybridMultilevel"/>
    <w:tmpl w:val="713A5E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1"/>
  </w:num>
  <w:num w:numId="3">
    <w:abstractNumId w:val="10"/>
  </w:num>
  <w:num w:numId="4">
    <w:abstractNumId w:val="12"/>
  </w:num>
  <w:num w:numId="5">
    <w:abstractNumId w:val="7"/>
  </w:num>
  <w:num w:numId="6">
    <w:abstractNumId w:val="2"/>
  </w:num>
  <w:num w:numId="7">
    <w:abstractNumId w:val="9"/>
  </w:num>
  <w:num w:numId="8">
    <w:abstractNumId w:val="4"/>
  </w:num>
  <w:num w:numId="9">
    <w:abstractNumId w:val="5"/>
  </w:num>
  <w:num w:numId="10">
    <w:abstractNumId w:val="0"/>
  </w:num>
  <w:num w:numId="11">
    <w:abstractNumId w:val="8"/>
  </w:num>
  <w:num w:numId="12">
    <w:abstractNumId w:val="3"/>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E2273"/>
    <w:rsid w:val="00025AAB"/>
    <w:rsid w:val="00054F59"/>
    <w:rsid w:val="0006150A"/>
    <w:rsid w:val="000824A4"/>
    <w:rsid w:val="000C15C0"/>
    <w:rsid w:val="000D234E"/>
    <w:rsid w:val="000E6AF7"/>
    <w:rsid w:val="000F192A"/>
    <w:rsid w:val="00110DCB"/>
    <w:rsid w:val="00115402"/>
    <w:rsid w:val="00117311"/>
    <w:rsid w:val="001306A1"/>
    <w:rsid w:val="00144615"/>
    <w:rsid w:val="00147DC7"/>
    <w:rsid w:val="00173666"/>
    <w:rsid w:val="00175814"/>
    <w:rsid w:val="00191E01"/>
    <w:rsid w:val="001A1FBA"/>
    <w:rsid w:val="001A6471"/>
    <w:rsid w:val="001D37DA"/>
    <w:rsid w:val="001D5B58"/>
    <w:rsid w:val="001E7196"/>
    <w:rsid w:val="001F11BB"/>
    <w:rsid w:val="001F2405"/>
    <w:rsid w:val="001F5DFC"/>
    <w:rsid w:val="00215DB5"/>
    <w:rsid w:val="002533F1"/>
    <w:rsid w:val="00256E0E"/>
    <w:rsid w:val="00273670"/>
    <w:rsid w:val="00274925"/>
    <w:rsid w:val="00283974"/>
    <w:rsid w:val="00290C35"/>
    <w:rsid w:val="002A6336"/>
    <w:rsid w:val="002C4616"/>
    <w:rsid w:val="002D1F69"/>
    <w:rsid w:val="002D523F"/>
    <w:rsid w:val="002E2273"/>
    <w:rsid w:val="002E6D94"/>
    <w:rsid w:val="003A1AE4"/>
    <w:rsid w:val="003B5C9E"/>
    <w:rsid w:val="003C75DC"/>
    <w:rsid w:val="003E7366"/>
    <w:rsid w:val="00400E03"/>
    <w:rsid w:val="00410AF1"/>
    <w:rsid w:val="00440895"/>
    <w:rsid w:val="00461772"/>
    <w:rsid w:val="004804C2"/>
    <w:rsid w:val="004A0125"/>
    <w:rsid w:val="004D13FE"/>
    <w:rsid w:val="004F5388"/>
    <w:rsid w:val="00584775"/>
    <w:rsid w:val="00584A12"/>
    <w:rsid w:val="005A0FA1"/>
    <w:rsid w:val="005B6D3A"/>
    <w:rsid w:val="005E4307"/>
    <w:rsid w:val="00606DDA"/>
    <w:rsid w:val="006309D9"/>
    <w:rsid w:val="00662F18"/>
    <w:rsid w:val="00684818"/>
    <w:rsid w:val="006A5180"/>
    <w:rsid w:val="006E1F51"/>
    <w:rsid w:val="006F6B4B"/>
    <w:rsid w:val="00716964"/>
    <w:rsid w:val="00722D65"/>
    <w:rsid w:val="00737126"/>
    <w:rsid w:val="00786CF1"/>
    <w:rsid w:val="00793B8F"/>
    <w:rsid w:val="007A12A2"/>
    <w:rsid w:val="007A18D0"/>
    <w:rsid w:val="007A35DD"/>
    <w:rsid w:val="007A592D"/>
    <w:rsid w:val="007D4161"/>
    <w:rsid w:val="007F2157"/>
    <w:rsid w:val="008623F9"/>
    <w:rsid w:val="00871D26"/>
    <w:rsid w:val="008D3FD1"/>
    <w:rsid w:val="0090564E"/>
    <w:rsid w:val="00975756"/>
    <w:rsid w:val="009914E3"/>
    <w:rsid w:val="009C35D3"/>
    <w:rsid w:val="009E2581"/>
    <w:rsid w:val="009E4F12"/>
    <w:rsid w:val="009F502D"/>
    <w:rsid w:val="009F6225"/>
    <w:rsid w:val="00A0660D"/>
    <w:rsid w:val="00A36767"/>
    <w:rsid w:val="00A631A7"/>
    <w:rsid w:val="00A64F84"/>
    <w:rsid w:val="00A66EEC"/>
    <w:rsid w:val="00A82031"/>
    <w:rsid w:val="00AA70B8"/>
    <w:rsid w:val="00AE359A"/>
    <w:rsid w:val="00AE4498"/>
    <w:rsid w:val="00AF2034"/>
    <w:rsid w:val="00B20A4C"/>
    <w:rsid w:val="00B430B7"/>
    <w:rsid w:val="00B67F35"/>
    <w:rsid w:val="00B96C4E"/>
    <w:rsid w:val="00BD1898"/>
    <w:rsid w:val="00BD72D4"/>
    <w:rsid w:val="00C16717"/>
    <w:rsid w:val="00C16B99"/>
    <w:rsid w:val="00C31145"/>
    <w:rsid w:val="00C87733"/>
    <w:rsid w:val="00C97F73"/>
    <w:rsid w:val="00CA07B0"/>
    <w:rsid w:val="00CA6D17"/>
    <w:rsid w:val="00CC0C91"/>
    <w:rsid w:val="00CC2E55"/>
    <w:rsid w:val="00CD134F"/>
    <w:rsid w:val="00CD33DD"/>
    <w:rsid w:val="00CD3E5E"/>
    <w:rsid w:val="00CD79B5"/>
    <w:rsid w:val="00CF7423"/>
    <w:rsid w:val="00D01887"/>
    <w:rsid w:val="00D34100"/>
    <w:rsid w:val="00D44E1B"/>
    <w:rsid w:val="00D77A71"/>
    <w:rsid w:val="00DA1CBA"/>
    <w:rsid w:val="00DB5B9A"/>
    <w:rsid w:val="00DC38A7"/>
    <w:rsid w:val="00DF7C3E"/>
    <w:rsid w:val="00E016A5"/>
    <w:rsid w:val="00E23696"/>
    <w:rsid w:val="00E27BCE"/>
    <w:rsid w:val="00E27FC9"/>
    <w:rsid w:val="00E3572E"/>
    <w:rsid w:val="00E4328D"/>
    <w:rsid w:val="00E65D62"/>
    <w:rsid w:val="00E81337"/>
    <w:rsid w:val="00E8642B"/>
    <w:rsid w:val="00E916D0"/>
    <w:rsid w:val="00ED1952"/>
    <w:rsid w:val="00F113E7"/>
    <w:rsid w:val="00F1374D"/>
    <w:rsid w:val="00F317CA"/>
    <w:rsid w:val="00F40E9B"/>
    <w:rsid w:val="00F62E08"/>
    <w:rsid w:val="00F66A22"/>
    <w:rsid w:val="00F7155C"/>
    <w:rsid w:val="00F76ACA"/>
    <w:rsid w:val="00F96FEE"/>
    <w:rsid w:val="00FB19AD"/>
    <w:rsid w:val="00FD40B3"/>
    <w:rsid w:val="00FE7B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4B114"/>
  <w15:docId w15:val="{CBF33D9F-3E64-4DB8-866A-7C6649598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A0125"/>
    <w:pPr>
      <w:tabs>
        <w:tab w:val="center" w:pos="4153"/>
        <w:tab w:val="right" w:pos="8306"/>
      </w:tabs>
      <w:snapToGrid w:val="0"/>
    </w:pPr>
    <w:rPr>
      <w:sz w:val="20"/>
      <w:szCs w:val="20"/>
    </w:rPr>
  </w:style>
  <w:style w:type="character" w:customStyle="1" w:styleId="a4">
    <w:name w:val="頁首 字元"/>
    <w:basedOn w:val="a0"/>
    <w:link w:val="a3"/>
    <w:uiPriority w:val="99"/>
    <w:rsid w:val="004A0125"/>
    <w:rPr>
      <w:sz w:val="20"/>
      <w:szCs w:val="20"/>
    </w:rPr>
  </w:style>
  <w:style w:type="paragraph" w:styleId="a5">
    <w:name w:val="footer"/>
    <w:basedOn w:val="a"/>
    <w:link w:val="a6"/>
    <w:uiPriority w:val="99"/>
    <w:unhideWhenUsed/>
    <w:rsid w:val="004A0125"/>
    <w:pPr>
      <w:tabs>
        <w:tab w:val="center" w:pos="4153"/>
        <w:tab w:val="right" w:pos="8306"/>
      </w:tabs>
      <w:snapToGrid w:val="0"/>
    </w:pPr>
    <w:rPr>
      <w:sz w:val="20"/>
      <w:szCs w:val="20"/>
    </w:rPr>
  </w:style>
  <w:style w:type="character" w:customStyle="1" w:styleId="a6">
    <w:name w:val="頁尾 字元"/>
    <w:basedOn w:val="a0"/>
    <w:link w:val="a5"/>
    <w:uiPriority w:val="99"/>
    <w:rsid w:val="004A0125"/>
    <w:rPr>
      <w:sz w:val="20"/>
      <w:szCs w:val="20"/>
    </w:rPr>
  </w:style>
  <w:style w:type="paragraph" w:styleId="a7">
    <w:name w:val="List Paragraph"/>
    <w:basedOn w:val="a"/>
    <w:uiPriority w:val="34"/>
    <w:qFormat/>
    <w:rsid w:val="00173666"/>
    <w:pPr>
      <w:ind w:leftChars="200" w:left="480"/>
    </w:pPr>
  </w:style>
  <w:style w:type="paragraph" w:styleId="a8">
    <w:name w:val="Balloon Text"/>
    <w:basedOn w:val="a"/>
    <w:link w:val="a9"/>
    <w:uiPriority w:val="99"/>
    <w:semiHidden/>
    <w:unhideWhenUsed/>
    <w:rsid w:val="006A5180"/>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6A518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1544">
      <w:bodyDiv w:val="1"/>
      <w:marLeft w:val="0"/>
      <w:marRight w:val="0"/>
      <w:marTop w:val="0"/>
      <w:marBottom w:val="0"/>
      <w:divBdr>
        <w:top w:val="none" w:sz="0" w:space="0" w:color="auto"/>
        <w:left w:val="none" w:sz="0" w:space="0" w:color="auto"/>
        <w:bottom w:val="none" w:sz="0" w:space="0" w:color="auto"/>
        <w:right w:val="none" w:sz="0" w:space="0" w:color="auto"/>
      </w:divBdr>
    </w:div>
    <w:div w:id="1726371550">
      <w:bodyDiv w:val="1"/>
      <w:marLeft w:val="0"/>
      <w:marRight w:val="0"/>
      <w:marTop w:val="0"/>
      <w:marBottom w:val="0"/>
      <w:divBdr>
        <w:top w:val="none" w:sz="0" w:space="0" w:color="auto"/>
        <w:left w:val="none" w:sz="0" w:space="0" w:color="auto"/>
        <w:bottom w:val="none" w:sz="0" w:space="0" w:color="auto"/>
        <w:right w:val="none" w:sz="0" w:space="0" w:color="auto"/>
      </w:divBdr>
    </w:div>
    <w:div w:id="1907835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237C21-DCF9-496D-89D3-40DED7D5EA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Pages>
  <Words>154</Words>
  <Characters>879</Characters>
  <Application>Microsoft Office Word</Application>
  <DocSecurity>0</DocSecurity>
  <Lines>7</Lines>
  <Paragraphs>2</Paragraphs>
  <ScaleCrop>false</ScaleCrop>
  <Company/>
  <LinksUpToDate>false</LinksUpToDate>
  <CharactersWithSpaces>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SHIHPING TU</cp:lastModifiedBy>
  <cp:revision>46</cp:revision>
  <cp:lastPrinted>2021-03-04T02:14:00Z</cp:lastPrinted>
  <dcterms:created xsi:type="dcterms:W3CDTF">2021-02-19T07:49:00Z</dcterms:created>
  <dcterms:modified xsi:type="dcterms:W3CDTF">2024-01-24T03:09:00Z</dcterms:modified>
</cp:coreProperties>
</file>